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8436" w14:textId="2BAEEECC" w:rsidR="005B7429" w:rsidRDefault="005B7429" w:rsidP="00687DD7">
      <w:pPr>
        <w:pStyle w:val="SCT"/>
      </w:pPr>
      <w:r w:rsidRPr="00E73638">
        <w:t xml:space="preserve">SECTION </w:t>
      </w:r>
      <w:r w:rsidRPr="00FB3E94">
        <w:t>330553</w:t>
      </w:r>
      <w:r w:rsidRPr="00E73638">
        <w:t xml:space="preserve"> - </w:t>
      </w:r>
      <w:r w:rsidRPr="00FB3E94">
        <w:t>IDENTIFICATION FOR UTILITIES PIPING AND EQUIPMENT</w:t>
      </w:r>
    </w:p>
    <w:p w14:paraId="67DFCB87" w14:textId="77777777" w:rsidR="005B7429" w:rsidRPr="00D37C7C" w:rsidRDefault="005B7429" w:rsidP="00687DD7">
      <w:pPr>
        <w:pStyle w:val="SpecifierNote"/>
      </w:pPr>
      <w:r w:rsidRPr="00D37C7C">
        <w:t>This section includes nameplates, labeling, and identification methods for site utilities piping, valves, equipment, and accessories.</w:t>
      </w:r>
    </w:p>
    <w:p w14:paraId="6F2DA08B" w14:textId="20260996" w:rsidR="005B7429" w:rsidRDefault="005B7429" w:rsidP="00687DD7">
      <w:pPr>
        <w:pStyle w:val="SpecifierNote"/>
      </w:pPr>
      <w:r w:rsidRPr="00D37C7C">
        <w:t>This section includes performance, proprietary, and descriptive type specifications. Edit to avoid conflicts among requirements.</w:t>
      </w:r>
    </w:p>
    <w:p w14:paraId="4474E0C4" w14:textId="77777777" w:rsidR="005B7429" w:rsidRDefault="005B7429">
      <w:pPr>
        <w:pStyle w:val="PRT"/>
      </w:pPr>
      <w:r>
        <w:t>GENERAL</w:t>
      </w:r>
    </w:p>
    <w:p w14:paraId="52DFAB2D" w14:textId="77777777" w:rsidR="005B7429" w:rsidRDefault="005B7429">
      <w:pPr>
        <w:pStyle w:val="ART"/>
      </w:pPr>
      <w:r>
        <w:t>SUMMARY</w:t>
      </w:r>
    </w:p>
    <w:p w14:paraId="69B6AD5E" w14:textId="77777777" w:rsidR="005B7429" w:rsidRDefault="005B7429">
      <w:pPr>
        <w:pStyle w:val="PR1"/>
      </w:pPr>
      <w:r>
        <w:t>Section Includes:</w:t>
      </w:r>
    </w:p>
    <w:p w14:paraId="2025EF0E" w14:textId="77777777" w:rsidR="005B7429" w:rsidRDefault="005B7429">
      <w:pPr>
        <w:pStyle w:val="PR2"/>
        <w:contextualSpacing w:val="0"/>
      </w:pPr>
      <w:r>
        <w:t>Nameplates.</w:t>
      </w:r>
    </w:p>
    <w:p w14:paraId="6A50A1E2" w14:textId="77777777" w:rsidR="005B7429" w:rsidRDefault="005B7429" w:rsidP="005B7429">
      <w:pPr>
        <w:pStyle w:val="PR2"/>
        <w:spacing w:before="0"/>
        <w:contextualSpacing w:val="0"/>
      </w:pPr>
      <w:r>
        <w:t>Tags.</w:t>
      </w:r>
    </w:p>
    <w:p w14:paraId="325F44FA" w14:textId="77777777" w:rsidR="005B7429" w:rsidRDefault="005B7429" w:rsidP="005B7429">
      <w:pPr>
        <w:pStyle w:val="PR2"/>
        <w:spacing w:before="0"/>
        <w:contextualSpacing w:val="0"/>
      </w:pPr>
      <w:r>
        <w:t>Stencils.</w:t>
      </w:r>
    </w:p>
    <w:p w14:paraId="0BE5F78D" w14:textId="77777777" w:rsidR="005B7429" w:rsidRDefault="005B7429" w:rsidP="005B7429">
      <w:pPr>
        <w:pStyle w:val="PR2"/>
        <w:spacing w:before="0"/>
        <w:contextualSpacing w:val="0"/>
      </w:pPr>
      <w:r>
        <w:t>Pipe markers.</w:t>
      </w:r>
    </w:p>
    <w:p w14:paraId="10568FB4" w14:textId="77777777" w:rsidR="005B7429" w:rsidRDefault="005B7429" w:rsidP="005B7429">
      <w:pPr>
        <w:pStyle w:val="PR2"/>
        <w:spacing w:before="0"/>
        <w:contextualSpacing w:val="0"/>
      </w:pPr>
      <w:r>
        <w:t>Ceiling tacks.</w:t>
      </w:r>
    </w:p>
    <w:p w14:paraId="63D397B3" w14:textId="77777777" w:rsidR="005B7429" w:rsidRDefault="005B7429" w:rsidP="005B7429">
      <w:pPr>
        <w:pStyle w:val="PR2"/>
        <w:spacing w:before="0"/>
        <w:contextualSpacing w:val="0"/>
      </w:pPr>
      <w:r>
        <w:t>Labels.</w:t>
      </w:r>
    </w:p>
    <w:p w14:paraId="476F876B" w14:textId="77777777" w:rsidR="005B7429" w:rsidRDefault="005B7429" w:rsidP="005B7429">
      <w:pPr>
        <w:pStyle w:val="PR2"/>
        <w:spacing w:before="0"/>
        <w:contextualSpacing w:val="0"/>
      </w:pPr>
      <w:r>
        <w:t>Lockout devices.</w:t>
      </w:r>
    </w:p>
    <w:p w14:paraId="1CAAE219" w14:textId="77777777" w:rsidR="005B7429" w:rsidRDefault="005B7429">
      <w:pPr>
        <w:pStyle w:val="PR1"/>
      </w:pPr>
      <w:r>
        <w:t>Related Requirements:</w:t>
      </w:r>
    </w:p>
    <w:p w14:paraId="62B0A4D5" w14:textId="77777777" w:rsidR="005B7429" w:rsidRDefault="005B7429" w:rsidP="00687DD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DB071B9" w14:textId="3B56CD5B" w:rsidR="005B7429" w:rsidRDefault="005B7429">
      <w:pPr>
        <w:pStyle w:val="PR2"/>
        <w:contextualSpacing w:val="0"/>
      </w:pPr>
      <w:r>
        <w:t>Section 099114 – Exterior Painting: Execution requirements for painting specified by this Section.</w:t>
      </w:r>
    </w:p>
    <w:p w14:paraId="650780B9" w14:textId="0C10FB98" w:rsidR="005B7429" w:rsidRDefault="005B7429" w:rsidP="005B7429">
      <w:pPr>
        <w:pStyle w:val="PR2"/>
        <w:spacing w:before="0"/>
        <w:contextualSpacing w:val="0"/>
      </w:pPr>
      <w:r>
        <w:t>Section 331413 - Public Water Utility Distribution Piping: Materials and methods for piping, valves, and appurtenances.</w:t>
      </w:r>
    </w:p>
    <w:p w14:paraId="6BE23416" w14:textId="0290C067" w:rsidR="005B7429" w:rsidRDefault="005B7429" w:rsidP="005B7429">
      <w:pPr>
        <w:pStyle w:val="PR2"/>
        <w:spacing w:before="0"/>
        <w:contextualSpacing w:val="0"/>
      </w:pPr>
      <w:r>
        <w:t>Section 331416 - Site Water Utility Distribution Piping: Materials and methods for piping, valves, and appurtenances.</w:t>
      </w:r>
    </w:p>
    <w:p w14:paraId="5FF52BFF" w14:textId="0631DC27" w:rsidR="005B7429" w:rsidRDefault="005B7429" w:rsidP="005B7429">
      <w:pPr>
        <w:pStyle w:val="PR2"/>
        <w:spacing w:before="0"/>
        <w:contextualSpacing w:val="0"/>
      </w:pPr>
      <w:r>
        <w:t>Section 333100 - Sanitary Sewerage Piping: Materials and methods for piping, valves, and appurtenances.</w:t>
      </w:r>
    </w:p>
    <w:p w14:paraId="01D60421" w14:textId="07C67C1D" w:rsidR="005B7429" w:rsidRDefault="005B7429" w:rsidP="005B7429">
      <w:pPr>
        <w:pStyle w:val="PR2"/>
        <w:spacing w:before="0"/>
        <w:contextualSpacing w:val="0"/>
      </w:pPr>
      <w:r>
        <w:t>Section 333213 - Packaged Wastewater Pumping Stations: Materials and methods for piping, valves, pumps, and other station equipment.</w:t>
      </w:r>
    </w:p>
    <w:p w14:paraId="0A691B1E" w14:textId="0422CD44" w:rsidR="005B7429" w:rsidRDefault="005B7429" w:rsidP="005B7429">
      <w:pPr>
        <w:pStyle w:val="PR2"/>
        <w:spacing w:before="0"/>
        <w:contextualSpacing w:val="0"/>
      </w:pPr>
      <w:r>
        <w:t>Section 333126 - Sanitary Pressure Sewer Piping: Materials and methods for piping, valves, appurtenances, and grinder pumps.</w:t>
      </w:r>
    </w:p>
    <w:p w14:paraId="7D41F90E" w14:textId="0C998593" w:rsidR="005B7429" w:rsidRDefault="005B7429" w:rsidP="005B7429">
      <w:pPr>
        <w:pStyle w:val="PR2"/>
        <w:spacing w:before="0"/>
        <w:contextualSpacing w:val="0"/>
      </w:pPr>
      <w:r>
        <w:t>Section 333123 - Sanitary Sewerage Force Main Piping: Materials and methods for piping, valves, and appurtenances.</w:t>
      </w:r>
    </w:p>
    <w:p w14:paraId="66FC96E5" w14:textId="7C1B2062" w:rsidR="005B7429" w:rsidRDefault="005B7429" w:rsidP="005B7429">
      <w:pPr>
        <w:pStyle w:val="PR2"/>
        <w:spacing w:before="0"/>
        <w:contextualSpacing w:val="0"/>
      </w:pPr>
      <w:r>
        <w:t>Section 334200 – Stormwater Conveyance: Materials and methods for piping, valves, and appurtenances.</w:t>
      </w:r>
    </w:p>
    <w:p w14:paraId="3E4056F5" w14:textId="77777777" w:rsidR="005B7429" w:rsidRDefault="005B7429">
      <w:pPr>
        <w:pStyle w:val="ART"/>
      </w:pPr>
      <w:r>
        <w:t>REFERENCE STANDARDS</w:t>
      </w:r>
    </w:p>
    <w:p w14:paraId="5ECCFCF5" w14:textId="67CD0768" w:rsidR="005B7429" w:rsidRPr="00687DD7" w:rsidRDefault="005B7429" w:rsidP="00687DD7">
      <w:pPr>
        <w:pStyle w:val="SpecifierNote"/>
        <w:rPr>
          <w:color w:val="000000" w:themeColor="text1"/>
          <w:highlight w:val="yellow"/>
        </w:rPr>
      </w:pPr>
      <w:r w:rsidRPr="00AD5ABB">
        <w:t>List reference standards included within text of this section. Edit the following for project conditions.</w:t>
      </w:r>
      <w:r>
        <w:t xml:space="preserve"> </w:t>
      </w:r>
    </w:p>
    <w:p w14:paraId="791123A9" w14:textId="77777777" w:rsidR="005B7429" w:rsidRDefault="005B7429">
      <w:pPr>
        <w:pStyle w:val="PR1"/>
      </w:pPr>
      <w:r>
        <w:t>American Society of Mechanical Engineers:</w:t>
      </w:r>
    </w:p>
    <w:p w14:paraId="2191F060" w14:textId="77777777" w:rsidR="005B7429" w:rsidRDefault="005B7429">
      <w:pPr>
        <w:pStyle w:val="PR2"/>
        <w:contextualSpacing w:val="0"/>
      </w:pPr>
      <w:r>
        <w:t>ASME A13.1 - Scheme for the Identification of Piping Systems.</w:t>
      </w:r>
    </w:p>
    <w:p w14:paraId="35D861AA" w14:textId="77777777" w:rsidR="005B7429" w:rsidRDefault="005B7429">
      <w:pPr>
        <w:pStyle w:val="ART"/>
      </w:pPr>
      <w:r>
        <w:t>SUBMITTALS</w:t>
      </w:r>
    </w:p>
    <w:p w14:paraId="49277EC3" w14:textId="77777777" w:rsidR="005B7429" w:rsidRDefault="005B7429" w:rsidP="00687DD7">
      <w:pPr>
        <w:pStyle w:val="SpecifierNote"/>
      </w:pPr>
      <w:r w:rsidRPr="00AD5ABB">
        <w:t>Only request submittals needed to verify compliance with project requirements.</w:t>
      </w:r>
    </w:p>
    <w:p w14:paraId="55569806" w14:textId="77777777" w:rsidR="005B7429" w:rsidRDefault="005B7429" w:rsidP="00AD5ABB">
      <w:pPr>
        <w:pStyle w:val="PR1"/>
      </w:pPr>
      <w:r>
        <w:t>Submittals for this section are subject to the re-evaluation fee identified in Article 4 of the General Conditions.</w:t>
      </w:r>
    </w:p>
    <w:p w14:paraId="76130654" w14:textId="77777777" w:rsidR="005B7429" w:rsidRDefault="005B7429" w:rsidP="00AD5ABB">
      <w:pPr>
        <w:pStyle w:val="PR1"/>
      </w:pPr>
      <w:r>
        <w:lastRenderedPageBreak/>
        <w:t>Manufacturer’s installation instructions shall be provided along with product data.</w:t>
      </w:r>
    </w:p>
    <w:p w14:paraId="52E6B0C9" w14:textId="77777777" w:rsidR="005B7429" w:rsidRDefault="005B7429" w:rsidP="00AD5ABB">
      <w:pPr>
        <w:pStyle w:val="PR1"/>
      </w:pPr>
      <w:r>
        <w:t>Submittals shall be provided in the order in which they are specified and tabbed (for combined submittals).</w:t>
      </w:r>
    </w:p>
    <w:p w14:paraId="7718FAFD" w14:textId="77777777" w:rsidR="005B7429" w:rsidRDefault="005B7429">
      <w:pPr>
        <w:pStyle w:val="PR1"/>
      </w:pPr>
      <w:r>
        <w:t>Product Data: Submit manufacturer's catalog literature for each product required.</w:t>
      </w:r>
    </w:p>
    <w:p w14:paraId="1461B24D" w14:textId="77777777" w:rsidR="005B7429" w:rsidRDefault="005B7429">
      <w:pPr>
        <w:pStyle w:val="PR1"/>
      </w:pPr>
      <w:r>
        <w:t>Shop Drawings: Submit list of wording, symbols, letter size, and color-coding for mechanical identification and valve chart and schedule, including valve tag number, location, function, and valve manufacturer's name and model number.</w:t>
      </w:r>
    </w:p>
    <w:p w14:paraId="0301E727" w14:textId="77777777" w:rsidR="005B7429" w:rsidRDefault="005B7429" w:rsidP="00687DD7">
      <w:pPr>
        <w:pStyle w:val="SpecifierNote"/>
      </w:pPr>
      <w:r w:rsidRPr="00AD5ABB">
        <w:t>Include the following paragraph for submission of physical samples for selection of finish, color, texture, and other properties.</w:t>
      </w:r>
    </w:p>
    <w:p w14:paraId="7B0D78F7" w14:textId="5304FE4F" w:rsidR="005B7429" w:rsidRDefault="005B7429">
      <w:pPr>
        <w:pStyle w:val="PR1"/>
      </w:pPr>
      <w:r>
        <w:t>Samples: Submit [</w:t>
      </w:r>
      <w:r w:rsidRPr="001400A8">
        <w:rPr>
          <w:b/>
        </w:rPr>
        <w:t>two</w:t>
      </w:r>
      <w:r>
        <w:t>] [</w:t>
      </w:r>
      <w:r w:rsidRPr="001400A8">
        <w:rPr>
          <w:b/>
        </w:rPr>
        <w:t>tags</w:t>
      </w:r>
      <w:r>
        <w:t>] [</w:t>
      </w:r>
      <w:r w:rsidRPr="001400A8">
        <w:rPr>
          <w:b/>
        </w:rPr>
        <w:t>labels</w:t>
      </w:r>
      <w:r>
        <w:t>] [</w:t>
      </w:r>
      <w:r w:rsidRPr="001400A8">
        <w:rPr>
          <w:b/>
        </w:rPr>
        <w:t>pipe markers</w:t>
      </w:r>
      <w:r>
        <w:t>] [</w:t>
      </w:r>
      <w:r w:rsidRPr="001400A8">
        <w:rPr>
          <w:b/>
        </w:rPr>
        <w:t>and</w:t>
      </w:r>
      <w:r>
        <w:t>], for each size used on Project.</w:t>
      </w:r>
    </w:p>
    <w:p w14:paraId="4EE6859B" w14:textId="77777777" w:rsidR="005B7429" w:rsidRDefault="005B7429">
      <w:pPr>
        <w:pStyle w:val="PR1"/>
      </w:pPr>
      <w:r>
        <w:t>Manufacturer's Installation Instructions: Indicate installation instructions, special procedures, and installation.</w:t>
      </w:r>
    </w:p>
    <w:p w14:paraId="7CA06F09" w14:textId="72257CF3" w:rsidR="005B7429" w:rsidRDefault="005B7429">
      <w:pPr>
        <w:pStyle w:val="PR1"/>
      </w:pPr>
      <w:r>
        <w:t>Manufacturer's Certificate: Certify that [</w:t>
      </w:r>
      <w:r w:rsidRPr="001400A8">
        <w:rPr>
          <w:b/>
        </w:rPr>
        <w:t>products</w:t>
      </w:r>
      <w:r>
        <w:t>] meet or exceed [</w:t>
      </w:r>
      <w:r w:rsidRPr="001400A8">
        <w:rPr>
          <w:b/>
        </w:rPr>
        <w:t>specified requirements</w:t>
      </w:r>
      <w:r>
        <w:t>].</w:t>
      </w:r>
    </w:p>
    <w:p w14:paraId="31D0A368" w14:textId="77777777" w:rsidR="005B7429" w:rsidRDefault="005B7429" w:rsidP="00687DD7">
      <w:pPr>
        <w:pStyle w:val="SpecifierNote"/>
      </w:pPr>
      <w:r w:rsidRPr="00AD5ABB">
        <w:t>Include separate paragraphs for additional certifications.</w:t>
      </w:r>
    </w:p>
    <w:p w14:paraId="2C199F6E" w14:textId="77777777" w:rsidR="005B7429" w:rsidRDefault="005B7429">
      <w:pPr>
        <w:pStyle w:val="PR1"/>
      </w:pPr>
      <w:r>
        <w:t>Qualifications Statements:</w:t>
      </w:r>
    </w:p>
    <w:p w14:paraId="6E05FFD9" w14:textId="77777777" w:rsidR="005B7429" w:rsidRDefault="005B7429" w:rsidP="00687DD7">
      <w:pPr>
        <w:pStyle w:val="SpecifierNote"/>
      </w:pPr>
      <w:r w:rsidRPr="00AD5ABB">
        <w:t>Coordinate following subparagraph with the requirements specified in qualifications article.</w:t>
      </w:r>
    </w:p>
    <w:p w14:paraId="77350D35" w14:textId="77777777" w:rsidR="005B7429" w:rsidRDefault="005B7429">
      <w:pPr>
        <w:pStyle w:val="PR2"/>
        <w:contextualSpacing w:val="0"/>
      </w:pPr>
      <w:r>
        <w:t>Submit qualifications for manufacturer.</w:t>
      </w:r>
    </w:p>
    <w:p w14:paraId="658A5508" w14:textId="77777777" w:rsidR="005B7429" w:rsidRDefault="005B7429">
      <w:pPr>
        <w:pStyle w:val="ART"/>
      </w:pPr>
      <w:r>
        <w:t>CLOSEOUT SUBMITTALS</w:t>
      </w:r>
    </w:p>
    <w:p w14:paraId="4E745B80" w14:textId="77777777" w:rsidR="005B7429" w:rsidRDefault="005B7429">
      <w:pPr>
        <w:pStyle w:val="PR1"/>
      </w:pPr>
      <w:r>
        <w:t xml:space="preserve">Project Record Documents: Record actual locations of tagged valves; include valve tag numbers. Provide a drawing identifying the locations of all tagged valves and valve numbers. </w:t>
      </w:r>
    </w:p>
    <w:p w14:paraId="60E7237A" w14:textId="77777777" w:rsidR="005B7429" w:rsidRDefault="005B7429">
      <w:pPr>
        <w:pStyle w:val="ART"/>
      </w:pPr>
      <w:r>
        <w:t>MAINTENANCE MATERIAL SUBMITTALS</w:t>
      </w:r>
    </w:p>
    <w:p w14:paraId="6CF91D78" w14:textId="7EFD8D70" w:rsidR="005B7429" w:rsidRDefault="005B7429">
      <w:pPr>
        <w:pStyle w:val="PR1"/>
      </w:pPr>
      <w:r>
        <w:t>Extra Stock Materials: Furnish [</w:t>
      </w:r>
      <w:r w:rsidRPr="001400A8">
        <w:rPr>
          <w:b/>
        </w:rPr>
        <w:t>two</w:t>
      </w:r>
      <w:r>
        <w:t>] [</w:t>
      </w:r>
      <w:r w:rsidRPr="001400A8">
        <w:rPr>
          <w:b/>
        </w:rPr>
        <w:t>containers of spray-on adhesive</w:t>
      </w:r>
      <w:r>
        <w:t>].</w:t>
      </w:r>
    </w:p>
    <w:p w14:paraId="2BEC6926" w14:textId="6FC794B2" w:rsidR="005B7429" w:rsidRDefault="005B7429">
      <w:pPr>
        <w:pStyle w:val="PR1"/>
      </w:pPr>
      <w:r>
        <w:t>Tools: Furnish special [</w:t>
      </w:r>
      <w:r w:rsidRPr="001400A8">
        <w:rPr>
          <w:b/>
        </w:rPr>
        <w:t>crimpers</w:t>
      </w:r>
      <w:r>
        <w:t>] and other devices required for Director’s Representative to re-install tags.</w:t>
      </w:r>
    </w:p>
    <w:p w14:paraId="278AA7A7" w14:textId="77777777" w:rsidR="005B7429" w:rsidRDefault="005B7429">
      <w:pPr>
        <w:pStyle w:val="ART"/>
      </w:pPr>
      <w:r>
        <w:t>QUALITY ASSURANCE</w:t>
      </w:r>
    </w:p>
    <w:p w14:paraId="0D4E8B23" w14:textId="77777777" w:rsidR="005B7429" w:rsidRPr="00D37C7C" w:rsidRDefault="005B7429" w:rsidP="00687DD7">
      <w:pPr>
        <w:pStyle w:val="SpecifierNote"/>
      </w:pPr>
      <w:r w:rsidRPr="00AD5ABB">
        <w:t>Include this article to specify compliance with overall reference standards affecting products and installation included in this section.</w:t>
      </w:r>
    </w:p>
    <w:p w14:paraId="193C6C8C" w14:textId="77777777" w:rsidR="005B7429" w:rsidRDefault="005B7429">
      <w:pPr>
        <w:pStyle w:val="PR1"/>
      </w:pPr>
      <w:r>
        <w:t>Conform to ASME A13.1 for color scheme for identification of piping systems and accessories.</w:t>
      </w:r>
    </w:p>
    <w:p w14:paraId="57B14CFC" w14:textId="77777777" w:rsidR="005B7429" w:rsidRDefault="005B7429" w:rsidP="00687DD7">
      <w:pPr>
        <w:pStyle w:val="SpecifierNote"/>
      </w:pPr>
      <w:r w:rsidRPr="00AD5ABB">
        <w:t>Include following paragraph only when cost of acquiring specified standards is justified.</w:t>
      </w:r>
    </w:p>
    <w:p w14:paraId="47E345F9" w14:textId="51E1D342" w:rsidR="005B7429" w:rsidRDefault="005B7429">
      <w:pPr>
        <w:pStyle w:val="PR1"/>
      </w:pPr>
      <w:r>
        <w:t>Maintain [</w:t>
      </w:r>
      <w:r w:rsidRPr="001400A8">
        <w:rPr>
          <w:b/>
        </w:rPr>
        <w:t>copy</w:t>
      </w:r>
      <w:r>
        <w:t xml:space="preserve">] [&lt;___&gt; </w:t>
      </w:r>
      <w:r w:rsidRPr="001400A8">
        <w:rPr>
          <w:b/>
        </w:rPr>
        <w:t>copies</w:t>
      </w:r>
      <w:r>
        <w:t>] of each standard affecting the Work of this Section on-Site.</w:t>
      </w:r>
    </w:p>
    <w:p w14:paraId="750046E8" w14:textId="77777777" w:rsidR="005B7429" w:rsidRDefault="005B7429">
      <w:pPr>
        <w:pStyle w:val="ART"/>
      </w:pPr>
      <w:r>
        <w:t>QUALIFICATIONS</w:t>
      </w:r>
    </w:p>
    <w:p w14:paraId="26AD303D" w14:textId="77777777" w:rsidR="005B7429" w:rsidRDefault="005B7429" w:rsidP="00687DD7">
      <w:pPr>
        <w:pStyle w:val="SpecifierNote"/>
      </w:pPr>
      <w:r w:rsidRPr="00AD5ABB">
        <w:t>Coordinate following paragraph with the requirements specified in submittals article.</w:t>
      </w:r>
    </w:p>
    <w:p w14:paraId="5D2054AC" w14:textId="4C66E4CF" w:rsidR="005B7429" w:rsidRDefault="005B7429">
      <w:pPr>
        <w:pStyle w:val="PR1"/>
      </w:pPr>
      <w:r>
        <w:t>Manufacturer: Company specializing in manufacturing products specified in this Section with minimum [</w:t>
      </w:r>
      <w:r w:rsidRPr="001400A8">
        <w:rPr>
          <w:b/>
        </w:rPr>
        <w:t>three</w:t>
      </w:r>
      <w:r>
        <w:t>] years' [</w:t>
      </w:r>
      <w:r w:rsidRPr="001400A8">
        <w:rPr>
          <w:b/>
        </w:rPr>
        <w:t>documented</w:t>
      </w:r>
      <w:r>
        <w:t>] experience.</w:t>
      </w:r>
    </w:p>
    <w:p w14:paraId="3C5D3362" w14:textId="77777777" w:rsidR="005B7429" w:rsidRDefault="005B7429">
      <w:pPr>
        <w:pStyle w:val="PRT"/>
      </w:pPr>
      <w:r>
        <w:t>PRODUCTS</w:t>
      </w:r>
    </w:p>
    <w:p w14:paraId="5E891BD4" w14:textId="77777777" w:rsidR="005B7429" w:rsidRDefault="005B7429">
      <w:pPr>
        <w:pStyle w:val="ART"/>
      </w:pPr>
      <w:r>
        <w:t>NAMEPLATES</w:t>
      </w:r>
    </w:p>
    <w:p w14:paraId="4CFD7D11" w14:textId="2264C579" w:rsidR="005B7429" w:rsidRPr="00ED27CE" w:rsidRDefault="005B7429">
      <w:pPr>
        <w:pStyle w:val="PR1"/>
      </w:pPr>
      <w:r w:rsidRPr="00687DD7">
        <w:rPr>
          <w:rStyle w:val="SAhyperlink"/>
          <w:color w:val="auto"/>
          <w:u w:val="none"/>
        </w:rPr>
        <w:t>Manufacturer</w:t>
      </w:r>
      <w:r w:rsidRPr="00ED27CE">
        <w:rPr>
          <w:rStyle w:val="SAhyperlink"/>
          <w:color w:val="auto"/>
        </w:rPr>
        <w:t>s</w:t>
      </w:r>
      <w:r w:rsidRPr="00ED27CE">
        <w:t>:</w:t>
      </w:r>
    </w:p>
    <w:p w14:paraId="33B3C1FA" w14:textId="77777777" w:rsidR="005B7429" w:rsidRPr="00ED27CE" w:rsidRDefault="005B7429" w:rsidP="00687DD7">
      <w:pPr>
        <w:pStyle w:val="PR2"/>
        <w:contextualSpacing w:val="0"/>
      </w:pPr>
      <w:r w:rsidRPr="00ED27CE">
        <w:t>Craftmark Pipe Markers, (800) 627–5255, 212 S. Cravens Road, Fort Worth TX 76119.</w:t>
      </w:r>
    </w:p>
    <w:p w14:paraId="122574A1" w14:textId="77777777" w:rsidR="005B7429" w:rsidRPr="00ED27CE" w:rsidRDefault="005B7429" w:rsidP="005B7429">
      <w:pPr>
        <w:pStyle w:val="PR2"/>
        <w:spacing w:before="0"/>
        <w:contextualSpacing w:val="0"/>
      </w:pPr>
      <w:r w:rsidRPr="00ED27CE">
        <w:t>Kolbi Pipe Marker Co. (800) 499-8450, 416 Campus Drive, Arlington Heights IL 60004.</w:t>
      </w:r>
    </w:p>
    <w:p w14:paraId="41F8120A" w14:textId="77777777" w:rsidR="005B7429" w:rsidRPr="00ED27CE" w:rsidRDefault="005B7429" w:rsidP="005B7429">
      <w:pPr>
        <w:pStyle w:val="PR2"/>
        <w:spacing w:before="0"/>
        <w:contextualSpacing w:val="0"/>
      </w:pPr>
      <w:r w:rsidRPr="00ED27CE">
        <w:t>Pipemarker.com; Brimar Industries, Inc. (800) 274-6271, 64 Outwater Lane, Garfield NJ 07026.</w:t>
      </w:r>
    </w:p>
    <w:p w14:paraId="64D8E365" w14:textId="77777777" w:rsidR="005B7429" w:rsidRPr="00ED27CE" w:rsidRDefault="005B7429" w:rsidP="005B7429">
      <w:pPr>
        <w:pStyle w:val="PR2"/>
        <w:spacing w:before="0"/>
        <w:contextualSpacing w:val="0"/>
      </w:pPr>
      <w:r w:rsidRPr="00ED27CE">
        <w:t>Seton Identification Products; a Brady Corporation Company, (800) 243-6624, 2491 Wehrle Drive, Buffalo NY 14221.</w:t>
      </w:r>
    </w:p>
    <w:p w14:paraId="4A1011FD" w14:textId="60C3F8B9" w:rsidR="005B7429" w:rsidRDefault="005B7429" w:rsidP="005B7429">
      <w:pPr>
        <w:pStyle w:val="PR2"/>
        <w:spacing w:before="0"/>
        <w:contextualSpacing w:val="0"/>
      </w:pPr>
      <w:r>
        <w:t>Approved equivalent.</w:t>
      </w:r>
    </w:p>
    <w:p w14:paraId="5C9BCEE8" w14:textId="31E076B1" w:rsidR="005B7429" w:rsidRDefault="005B7429">
      <w:pPr>
        <w:pStyle w:val="PR1"/>
      </w:pPr>
      <w:r>
        <w:t>Description: Laminated three-layer plastic with engraved [</w:t>
      </w:r>
      <w:r w:rsidRPr="001400A8">
        <w:rPr>
          <w:b/>
        </w:rPr>
        <w:t>black</w:t>
      </w:r>
      <w:r>
        <w:t>] letters on light, contrasting background color.</w:t>
      </w:r>
    </w:p>
    <w:p w14:paraId="605D8068" w14:textId="77777777" w:rsidR="005B7429" w:rsidRDefault="005B7429">
      <w:pPr>
        <w:pStyle w:val="ART"/>
      </w:pPr>
      <w:r>
        <w:t>TAGS</w:t>
      </w:r>
    </w:p>
    <w:p w14:paraId="7E1405B8" w14:textId="77777777" w:rsidR="005B7429" w:rsidRDefault="005B7429">
      <w:pPr>
        <w:pStyle w:val="PR1"/>
      </w:pPr>
      <w:r>
        <w:t>Plastic Tags</w:t>
      </w:r>
    </w:p>
    <w:p w14:paraId="612C7248" w14:textId="0B363D2B" w:rsidR="005B7429" w:rsidRPr="00ED27CE" w:rsidRDefault="005B7429">
      <w:pPr>
        <w:pStyle w:val="PR2"/>
        <w:contextualSpacing w:val="0"/>
      </w:pPr>
      <w:r w:rsidRPr="00687DD7">
        <w:rPr>
          <w:rStyle w:val="SAhyperlink"/>
          <w:color w:val="auto"/>
          <w:u w:val="none"/>
        </w:rPr>
        <w:t>Manufacturers</w:t>
      </w:r>
      <w:r w:rsidRPr="00ED27CE">
        <w:t>:</w:t>
      </w:r>
    </w:p>
    <w:p w14:paraId="0129198A" w14:textId="77777777" w:rsidR="005B7429" w:rsidRPr="00ED27CE" w:rsidRDefault="005B7429" w:rsidP="00687DD7">
      <w:pPr>
        <w:pStyle w:val="PR3"/>
        <w:contextualSpacing w:val="0"/>
      </w:pPr>
      <w:r w:rsidRPr="00ED27CE">
        <w:t>Craftmark Pipe Markers, (800) 627–5255, 212 S. Cravens Road, Fort Worth TX 76119.</w:t>
      </w:r>
    </w:p>
    <w:p w14:paraId="20C56D65" w14:textId="77777777" w:rsidR="005B7429" w:rsidRPr="00ED27CE" w:rsidRDefault="005B7429" w:rsidP="005B7429">
      <w:pPr>
        <w:pStyle w:val="PR3"/>
        <w:spacing w:before="0"/>
        <w:contextualSpacing w:val="0"/>
      </w:pPr>
      <w:r w:rsidRPr="00ED27CE">
        <w:t>Kolbi Pipe Marker Co. (800) 499-8450, 416 Campus Drive, Arlington Heights IL 60004.</w:t>
      </w:r>
    </w:p>
    <w:p w14:paraId="51028040" w14:textId="77777777" w:rsidR="005B7429" w:rsidRPr="00ED27CE" w:rsidRDefault="005B7429" w:rsidP="005B7429">
      <w:pPr>
        <w:pStyle w:val="PR3"/>
        <w:spacing w:before="0"/>
        <w:contextualSpacing w:val="0"/>
      </w:pPr>
      <w:r w:rsidRPr="00ED27CE">
        <w:t>Pipemarker.com; Brimar Industries, Inc. (800) 274-6271, 64 Outwater Lane, Garfield NJ 07026.</w:t>
      </w:r>
    </w:p>
    <w:p w14:paraId="67FF044E" w14:textId="2B947FAB" w:rsidR="005B7429" w:rsidRPr="00ED27CE" w:rsidRDefault="005B7429" w:rsidP="00687DD7">
      <w:pPr>
        <w:pStyle w:val="PR3"/>
        <w:spacing w:before="0"/>
        <w:contextualSpacing w:val="0"/>
      </w:pPr>
      <w:r w:rsidRPr="00ED27CE">
        <w:t>Seton Identification Products; a Brady Corporation Company, (800) 243-6624, 2491 Wehrle Drive, Buffalo NY 14221.</w:t>
      </w:r>
    </w:p>
    <w:p w14:paraId="3D551FD1" w14:textId="77777777" w:rsidR="005B7429" w:rsidRPr="00ED27CE" w:rsidRDefault="005B7429" w:rsidP="005B7429">
      <w:pPr>
        <w:pStyle w:val="PR3"/>
        <w:spacing w:before="0"/>
        <w:contextualSpacing w:val="0"/>
      </w:pPr>
      <w:r w:rsidRPr="00ED27CE">
        <w:t>Brady ID, (888) 250-3082, 6555 W. Good Hope Road, Milwaukee WI 53223.</w:t>
      </w:r>
    </w:p>
    <w:p w14:paraId="05B27BF5" w14:textId="77777777" w:rsidR="005B7429" w:rsidRPr="00ED27CE" w:rsidRDefault="005B7429" w:rsidP="005B7429">
      <w:pPr>
        <w:pStyle w:val="PR3"/>
        <w:spacing w:before="0"/>
        <w:contextualSpacing w:val="0"/>
      </w:pPr>
      <w:r w:rsidRPr="00ED27CE">
        <w:t>Marking Services, Inc, (800) 234-0135, 8265 N. Faulkner Road, Milwaukee WI 53224</w:t>
      </w:r>
    </w:p>
    <w:p w14:paraId="2B4A101D" w14:textId="77777777" w:rsidR="005B7429" w:rsidRPr="00ED27CE" w:rsidRDefault="005B7429" w:rsidP="005B7429">
      <w:pPr>
        <w:pStyle w:val="PR3"/>
        <w:spacing w:before="0"/>
        <w:contextualSpacing w:val="0"/>
      </w:pPr>
      <w:r w:rsidRPr="00ED27CE">
        <w:t>R &amp; R Identification Co., (626) 915-2241, 576 E. Edna Place, Covina, CA 91723</w:t>
      </w:r>
    </w:p>
    <w:p w14:paraId="53590585" w14:textId="5F3A1C56" w:rsidR="005B7429" w:rsidRPr="00ED27CE" w:rsidRDefault="005B7429" w:rsidP="005B7429">
      <w:pPr>
        <w:pStyle w:val="PR3"/>
        <w:spacing w:before="0"/>
        <w:contextualSpacing w:val="0"/>
      </w:pPr>
      <w:r>
        <w:t>Approved equivalent</w:t>
      </w:r>
      <w:r w:rsidRPr="00ED27CE">
        <w:t xml:space="preserve">. </w:t>
      </w:r>
    </w:p>
    <w:p w14:paraId="1935A91E" w14:textId="77777777" w:rsidR="005B7429" w:rsidRDefault="005B7429" w:rsidP="00687DD7">
      <w:pPr>
        <w:pStyle w:val="PR2"/>
        <w:contextualSpacing w:val="0"/>
      </w:pPr>
      <w:r w:rsidRPr="00ED27CE">
        <w:t>Description</w:t>
      </w:r>
      <w:r>
        <w:t>:</w:t>
      </w:r>
    </w:p>
    <w:p w14:paraId="3AA5A9A8" w14:textId="18B621FD" w:rsidR="005B7429" w:rsidRDefault="005B7429" w:rsidP="00687DD7">
      <w:pPr>
        <w:pStyle w:val="PR3"/>
        <w:contextualSpacing w:val="0"/>
      </w:pPr>
      <w:r>
        <w:t>Laminated three-layer plastic with engraved [</w:t>
      </w:r>
      <w:r w:rsidRPr="001400A8">
        <w:rPr>
          <w:b/>
        </w:rPr>
        <w:t>black</w:t>
      </w:r>
      <w:r>
        <w:t>] letters on light, contrasting background color.</w:t>
      </w:r>
    </w:p>
    <w:p w14:paraId="006A6FFF" w14:textId="099F50CB" w:rsidR="005B7429" w:rsidRDefault="005B7429" w:rsidP="00687DD7">
      <w:pPr>
        <w:pStyle w:val="PR3"/>
        <w:spacing w:before="0"/>
        <w:contextualSpacing w:val="0"/>
      </w:pPr>
      <w:r>
        <w:t xml:space="preserve">Minimum Tag Size and Configuration: </w:t>
      </w:r>
      <w:r>
        <w:rPr>
          <w:rStyle w:val="IP"/>
        </w:rPr>
        <w:t>1-1/2 inch</w:t>
      </w:r>
      <w:r>
        <w:t>; [</w:t>
      </w:r>
      <w:r w:rsidRPr="001400A8">
        <w:rPr>
          <w:b/>
        </w:rPr>
        <w:t>diameter</w:t>
      </w:r>
      <w:r>
        <w:t>] [</w:t>
      </w:r>
      <w:r w:rsidRPr="001400A8">
        <w:rPr>
          <w:b/>
        </w:rPr>
        <w:t>square</w:t>
      </w:r>
      <w:r>
        <w:t>].</w:t>
      </w:r>
    </w:p>
    <w:p w14:paraId="0E573493" w14:textId="77777777" w:rsidR="005B7429" w:rsidRDefault="005B7429">
      <w:pPr>
        <w:pStyle w:val="PR1"/>
      </w:pPr>
      <w:r>
        <w:t>Metal Tags</w:t>
      </w:r>
    </w:p>
    <w:p w14:paraId="4288A1F4" w14:textId="3FEB3B23" w:rsidR="005B7429" w:rsidRPr="00ED27CE" w:rsidRDefault="005B7429">
      <w:pPr>
        <w:pStyle w:val="PR2"/>
        <w:contextualSpacing w:val="0"/>
      </w:pPr>
      <w:r w:rsidRPr="00687DD7">
        <w:rPr>
          <w:rStyle w:val="SAhyperlink"/>
          <w:color w:val="auto"/>
          <w:u w:val="none"/>
        </w:rPr>
        <w:t>Manufacturers</w:t>
      </w:r>
      <w:r w:rsidRPr="00ED27CE">
        <w:t>:</w:t>
      </w:r>
    </w:p>
    <w:p w14:paraId="0EB9D59D" w14:textId="77777777" w:rsidR="005B7429" w:rsidRPr="00ED27CE" w:rsidRDefault="005B7429" w:rsidP="00687DD7">
      <w:pPr>
        <w:pStyle w:val="PR3"/>
        <w:contextualSpacing w:val="0"/>
      </w:pPr>
      <w:r w:rsidRPr="00ED27CE">
        <w:t>Craftmark Pipe Markers, (800) 627–5255, 212 S. Cravens Road, Fort Worth TX 76119.</w:t>
      </w:r>
    </w:p>
    <w:p w14:paraId="0A449A3E" w14:textId="77777777" w:rsidR="005B7429" w:rsidRPr="00ED27CE" w:rsidRDefault="005B7429" w:rsidP="005B7429">
      <w:pPr>
        <w:pStyle w:val="PR3"/>
        <w:spacing w:before="0"/>
        <w:contextualSpacing w:val="0"/>
      </w:pPr>
      <w:r w:rsidRPr="00ED27CE">
        <w:t>Kolbi Pipe Marker Co. (800) 499-8450, 416 Campus Drive, Arlington Heights IL 60004.</w:t>
      </w:r>
    </w:p>
    <w:p w14:paraId="04DDE477" w14:textId="77777777" w:rsidR="005B7429" w:rsidRPr="00ED27CE" w:rsidRDefault="005B7429" w:rsidP="005B7429">
      <w:pPr>
        <w:pStyle w:val="PR3"/>
        <w:spacing w:before="0"/>
        <w:contextualSpacing w:val="0"/>
      </w:pPr>
      <w:r w:rsidRPr="00ED27CE">
        <w:t>Pipemarker.com; Brimar Industries, Inc. (800) 274-6271, 64 Outwater Lane, Garfield NJ 07026.</w:t>
      </w:r>
    </w:p>
    <w:p w14:paraId="4F925596" w14:textId="77777777" w:rsidR="005B7429" w:rsidRPr="00ED27CE" w:rsidRDefault="005B7429" w:rsidP="005B7429">
      <w:pPr>
        <w:pStyle w:val="PR3"/>
        <w:spacing w:before="0"/>
        <w:contextualSpacing w:val="0"/>
      </w:pPr>
      <w:r w:rsidRPr="00ED27CE">
        <w:t>Seton Identification Products; a Brady Corporation Company, (800) 243-6624, 2491 Wehrle Drive, Buffalo NY 14221.</w:t>
      </w:r>
    </w:p>
    <w:p w14:paraId="3BEA49B6" w14:textId="77777777" w:rsidR="005B7429" w:rsidRPr="00ED27CE" w:rsidRDefault="005B7429" w:rsidP="005B7429">
      <w:pPr>
        <w:pStyle w:val="PR3"/>
        <w:spacing w:before="0"/>
        <w:contextualSpacing w:val="0"/>
      </w:pPr>
      <w:r w:rsidRPr="00ED27CE">
        <w:t>Brady ID, (888) 250-3082, 6555 W. Good Hope Road, Milwaukee WI 53223.</w:t>
      </w:r>
    </w:p>
    <w:p w14:paraId="261AAC60" w14:textId="77777777" w:rsidR="005B7429" w:rsidRPr="00ED27CE" w:rsidRDefault="005B7429" w:rsidP="005B7429">
      <w:pPr>
        <w:pStyle w:val="PR3"/>
        <w:spacing w:before="0"/>
        <w:contextualSpacing w:val="0"/>
      </w:pPr>
      <w:r w:rsidRPr="00ED27CE">
        <w:t>Marking Services, Inc, (800) 234-0135, 8265 N. Faulkner Road, Milwaukee WI 53224</w:t>
      </w:r>
    </w:p>
    <w:p w14:paraId="6D8EE569" w14:textId="54F29722" w:rsidR="005B7429" w:rsidRPr="00ED27CE" w:rsidRDefault="005B7429" w:rsidP="005B7429">
      <w:pPr>
        <w:pStyle w:val="PR3"/>
        <w:spacing w:before="0"/>
        <w:contextualSpacing w:val="0"/>
      </w:pPr>
      <w:r w:rsidRPr="00ED27CE">
        <w:t>R &amp; R Identification Co., (626) 915-2241, 576 E. Edna Place, Covina, CA 91723</w:t>
      </w:r>
    </w:p>
    <w:p w14:paraId="1E03E076" w14:textId="67E2D3E2" w:rsidR="005B7429" w:rsidRDefault="005B7429" w:rsidP="005B7429">
      <w:pPr>
        <w:pStyle w:val="PR3"/>
        <w:spacing w:before="0"/>
        <w:contextualSpacing w:val="0"/>
      </w:pPr>
      <w:r>
        <w:t>Approved equivalent</w:t>
      </w:r>
      <w:r w:rsidRPr="00ED27CE">
        <w:t>.</w:t>
      </w:r>
    </w:p>
    <w:p w14:paraId="15C6D753" w14:textId="77777777" w:rsidR="005B7429" w:rsidRDefault="005B7429" w:rsidP="00687DD7">
      <w:pPr>
        <w:pStyle w:val="PR2"/>
        <w:contextualSpacing w:val="0"/>
      </w:pPr>
      <w:r>
        <w:t>Description:</w:t>
      </w:r>
    </w:p>
    <w:p w14:paraId="083F576F" w14:textId="18C0B843" w:rsidR="005B7429" w:rsidRDefault="005B7429" w:rsidP="00687DD7">
      <w:pPr>
        <w:pStyle w:val="PR3"/>
        <w:contextualSpacing w:val="0"/>
      </w:pPr>
      <w:r>
        <w:t>[</w:t>
      </w:r>
      <w:r w:rsidRPr="001400A8">
        <w:rPr>
          <w:b/>
        </w:rPr>
        <w:t>Brass</w:t>
      </w:r>
      <w:r>
        <w:t>] [</w:t>
      </w:r>
      <w:r w:rsidRPr="001400A8">
        <w:rPr>
          <w:b/>
        </w:rPr>
        <w:t>Aluminum</w:t>
      </w:r>
      <w:r>
        <w:t>] [</w:t>
      </w:r>
      <w:r w:rsidRPr="001400A8">
        <w:rPr>
          <w:b/>
        </w:rPr>
        <w:t>Stainless-steel</w:t>
      </w:r>
      <w:r>
        <w:t>] construction; stamped letters.</w:t>
      </w:r>
    </w:p>
    <w:p w14:paraId="0109ED5C" w14:textId="4B255C55" w:rsidR="005B7429" w:rsidRDefault="005B7429" w:rsidP="00687DD7">
      <w:pPr>
        <w:pStyle w:val="PR3"/>
        <w:spacing w:before="0"/>
        <w:contextualSpacing w:val="0"/>
      </w:pPr>
      <w:r>
        <w:t>Minimum Tag Size and Configuration: [</w:t>
      </w:r>
      <w:r>
        <w:rPr>
          <w:rStyle w:val="IP"/>
        </w:rPr>
        <w:t>1-1/2 inch]</w:t>
      </w:r>
      <w:r>
        <w:t>; [</w:t>
      </w:r>
      <w:r w:rsidRPr="001400A8">
        <w:rPr>
          <w:b/>
        </w:rPr>
        <w:t>diameter</w:t>
      </w:r>
      <w:r>
        <w:t>] [</w:t>
      </w:r>
      <w:r w:rsidRPr="001400A8">
        <w:rPr>
          <w:b/>
        </w:rPr>
        <w:t>square</w:t>
      </w:r>
      <w:r>
        <w:t>] with finished edges.</w:t>
      </w:r>
    </w:p>
    <w:p w14:paraId="74E38017" w14:textId="77777777" w:rsidR="005B7429" w:rsidRDefault="005B7429">
      <w:pPr>
        <w:pStyle w:val="PR1"/>
      </w:pPr>
      <w:r>
        <w:t>Information Tags</w:t>
      </w:r>
    </w:p>
    <w:p w14:paraId="56B5EFDC" w14:textId="73540F01" w:rsidR="005B7429" w:rsidRPr="00ED27CE" w:rsidRDefault="005B7429">
      <w:pPr>
        <w:pStyle w:val="PR2"/>
        <w:contextualSpacing w:val="0"/>
      </w:pPr>
      <w:r w:rsidRPr="00687DD7">
        <w:rPr>
          <w:rStyle w:val="SAhyperlink"/>
          <w:color w:val="auto"/>
          <w:u w:val="none"/>
        </w:rPr>
        <w:t>Manufacturers</w:t>
      </w:r>
      <w:r w:rsidRPr="00ED27CE">
        <w:t>:</w:t>
      </w:r>
    </w:p>
    <w:p w14:paraId="1CBFB9E5" w14:textId="77777777" w:rsidR="005B7429" w:rsidRPr="00ED27CE" w:rsidRDefault="005B7429" w:rsidP="00687DD7">
      <w:pPr>
        <w:pStyle w:val="PR3"/>
        <w:contextualSpacing w:val="0"/>
      </w:pPr>
      <w:r w:rsidRPr="00ED27CE">
        <w:t>Seton Identification Products; a Brady Corporation Company, (800) 243-6624, 2491 Wehrle Drive, Buffalo NY 14221.</w:t>
      </w:r>
    </w:p>
    <w:p w14:paraId="024B3A0C" w14:textId="77777777" w:rsidR="005B7429" w:rsidRPr="00ED27CE" w:rsidRDefault="005B7429" w:rsidP="005B7429">
      <w:pPr>
        <w:pStyle w:val="PR3"/>
        <w:spacing w:before="0"/>
        <w:contextualSpacing w:val="0"/>
      </w:pPr>
      <w:r w:rsidRPr="00ED27CE">
        <w:t>Brady ID, (888) 250-3082, 6555 W. Good Hope Road, Milwaukee WI 53223.</w:t>
      </w:r>
    </w:p>
    <w:p w14:paraId="316D2498" w14:textId="66F872D6" w:rsidR="005B7429" w:rsidRDefault="005B7429" w:rsidP="005B7429">
      <w:pPr>
        <w:pStyle w:val="PR3"/>
        <w:spacing w:before="0"/>
        <w:contextualSpacing w:val="0"/>
      </w:pPr>
      <w:r>
        <w:t>Approved equivalent</w:t>
      </w:r>
      <w:r w:rsidRPr="00ED27CE">
        <w:t>.</w:t>
      </w:r>
    </w:p>
    <w:p w14:paraId="43219BF5" w14:textId="77777777" w:rsidR="005B7429" w:rsidRDefault="005B7429" w:rsidP="00687DD7">
      <w:pPr>
        <w:pStyle w:val="PR2"/>
        <w:contextualSpacing w:val="0"/>
      </w:pPr>
      <w:r>
        <w:t>Description:</w:t>
      </w:r>
    </w:p>
    <w:p w14:paraId="7B68DD71" w14:textId="575A846C" w:rsidR="005B7429" w:rsidRDefault="005B7429" w:rsidP="00687DD7">
      <w:pPr>
        <w:pStyle w:val="PR3"/>
        <w:contextualSpacing w:val="0"/>
      </w:pPr>
      <w:r>
        <w:t>Clear plastic with printed [</w:t>
      </w:r>
      <w:r w:rsidRPr="001400A8">
        <w:rPr>
          <w:b/>
        </w:rPr>
        <w:t>DANGER</w:t>
      </w:r>
      <w:r>
        <w:t>] [</w:t>
      </w:r>
      <w:r w:rsidRPr="001400A8">
        <w:rPr>
          <w:b/>
        </w:rPr>
        <w:t>CAUTION</w:t>
      </w:r>
      <w:r>
        <w:t>] [</w:t>
      </w:r>
      <w:r w:rsidRPr="001400A8">
        <w:rPr>
          <w:b/>
        </w:rPr>
        <w:t>WARNING</w:t>
      </w:r>
      <w:r>
        <w:t>] and message.</w:t>
      </w:r>
    </w:p>
    <w:p w14:paraId="01043748" w14:textId="2BC1F931" w:rsidR="005B7429" w:rsidRDefault="005B7429" w:rsidP="00687DD7">
      <w:pPr>
        <w:pStyle w:val="PR3"/>
        <w:spacing w:before="0"/>
        <w:contextualSpacing w:val="0"/>
      </w:pPr>
      <w:r>
        <w:t>Minimum Tag Size: [</w:t>
      </w:r>
      <w:r>
        <w:rPr>
          <w:rStyle w:val="IP"/>
        </w:rPr>
        <w:t>3-1/4] by [5-5/8] inch</w:t>
      </w:r>
      <w:r>
        <w:t>.</w:t>
      </w:r>
    </w:p>
    <w:p w14:paraId="19C9891E" w14:textId="77777777" w:rsidR="005B7429" w:rsidRDefault="005B7429" w:rsidP="00687DD7">
      <w:pPr>
        <w:pStyle w:val="PR3"/>
        <w:spacing w:before="0"/>
        <w:contextualSpacing w:val="0"/>
      </w:pPr>
      <w:r>
        <w:t>Furnish grommet and self-locking nylon ties.</w:t>
      </w:r>
    </w:p>
    <w:p w14:paraId="639E1412" w14:textId="77777777" w:rsidR="005B7429" w:rsidRDefault="005B7429" w:rsidP="00687DD7">
      <w:pPr>
        <w:pStyle w:val="PR2"/>
        <w:contextualSpacing w:val="0"/>
      </w:pPr>
      <w:r>
        <w:t>Tag Chart: Typewritten, letter-size list of applied tags and location [</w:t>
      </w:r>
      <w:r w:rsidRPr="001400A8">
        <w:rPr>
          <w:b/>
        </w:rPr>
        <w:t>, in anodized aluminum frame</w:t>
      </w:r>
      <w:r>
        <w:t>] [</w:t>
      </w:r>
      <w:r w:rsidRPr="001400A8">
        <w:rPr>
          <w:b/>
        </w:rPr>
        <w:t>, plastic laminated</w:t>
      </w:r>
      <w:r>
        <w:t>].</w:t>
      </w:r>
    </w:p>
    <w:p w14:paraId="4274E984" w14:textId="77777777" w:rsidR="005B7429" w:rsidRDefault="005B7429">
      <w:pPr>
        <w:pStyle w:val="ART"/>
      </w:pPr>
      <w:r>
        <w:t>STENCILS</w:t>
      </w:r>
    </w:p>
    <w:p w14:paraId="1A2F4F90" w14:textId="4B81A97D" w:rsidR="005B7429" w:rsidRPr="00ED27CE" w:rsidRDefault="005B7429">
      <w:pPr>
        <w:pStyle w:val="PR1"/>
      </w:pPr>
      <w:r w:rsidRPr="00687DD7">
        <w:rPr>
          <w:rStyle w:val="SAhyperlink"/>
          <w:color w:val="auto"/>
          <w:u w:val="none"/>
        </w:rPr>
        <w:t>Manufacturers</w:t>
      </w:r>
      <w:r w:rsidRPr="00ED27CE">
        <w:t>:</w:t>
      </w:r>
    </w:p>
    <w:p w14:paraId="240BFC4A" w14:textId="77777777" w:rsidR="005B7429" w:rsidRPr="00ED27CE" w:rsidRDefault="005B7429" w:rsidP="00687DD7">
      <w:pPr>
        <w:pStyle w:val="PR2"/>
        <w:contextualSpacing w:val="0"/>
      </w:pPr>
      <w:r w:rsidRPr="00ED27CE">
        <w:t>Kolbi Pipe Marker Co. (800) 499-8450, 416 Campus Drive, Arlington Heights IL 60004.</w:t>
      </w:r>
    </w:p>
    <w:p w14:paraId="7ADA6677" w14:textId="77777777" w:rsidR="005B7429" w:rsidRPr="00ED27CE" w:rsidRDefault="005B7429" w:rsidP="005B7429">
      <w:pPr>
        <w:pStyle w:val="PR2"/>
        <w:spacing w:before="0"/>
        <w:contextualSpacing w:val="0"/>
      </w:pPr>
      <w:r w:rsidRPr="00ED27CE">
        <w:t>Pipemarker.com; Brimar Industries, Inc. (800) 274-6271, 64 Outwater Lane, Garfield NJ 07026.</w:t>
      </w:r>
    </w:p>
    <w:p w14:paraId="2799DD4A" w14:textId="77777777" w:rsidR="005B7429" w:rsidRPr="00ED27CE" w:rsidRDefault="005B7429" w:rsidP="005B7429">
      <w:pPr>
        <w:pStyle w:val="PR2"/>
        <w:spacing w:before="0"/>
        <w:contextualSpacing w:val="0"/>
      </w:pPr>
      <w:r w:rsidRPr="00ED27CE">
        <w:t>Seton Identification Products; a Brady Corporation Company, (800) 243-6624, 2491 Wehrle Drive, Buffalo NY 14221.</w:t>
      </w:r>
    </w:p>
    <w:p w14:paraId="54CB35AD" w14:textId="77777777" w:rsidR="005B7429" w:rsidRPr="00ED27CE" w:rsidRDefault="005B7429" w:rsidP="005B7429">
      <w:pPr>
        <w:pStyle w:val="PR2"/>
        <w:spacing w:before="0"/>
        <w:contextualSpacing w:val="0"/>
      </w:pPr>
      <w:r w:rsidRPr="00ED27CE">
        <w:t>Marking Services, Inc, (800) 234-0135, 8265 N. Faulkner Road, Milwaukee WI 53224</w:t>
      </w:r>
    </w:p>
    <w:p w14:paraId="12D706DE" w14:textId="77777777" w:rsidR="005B7429" w:rsidRPr="00ED27CE" w:rsidRDefault="005B7429" w:rsidP="005B7429">
      <w:pPr>
        <w:pStyle w:val="PR2"/>
        <w:spacing w:before="0"/>
        <w:contextualSpacing w:val="0"/>
      </w:pPr>
      <w:r w:rsidRPr="00ED27CE">
        <w:t>R &amp; R Identification Co., (626) 915-2241, 576 E. Edna Place, Covina, CA 91723</w:t>
      </w:r>
    </w:p>
    <w:p w14:paraId="509FF943" w14:textId="73B00784" w:rsidR="005B7429" w:rsidRPr="00ED27CE" w:rsidRDefault="005B7429" w:rsidP="005B7429">
      <w:pPr>
        <w:pStyle w:val="PR2"/>
        <w:spacing w:before="0"/>
        <w:contextualSpacing w:val="0"/>
      </w:pPr>
      <w:r>
        <w:t>Approved equivalent</w:t>
      </w:r>
      <w:r w:rsidRPr="00ED27CE">
        <w:t>.</w:t>
      </w:r>
    </w:p>
    <w:p w14:paraId="2D9D86BC" w14:textId="77777777" w:rsidR="005B7429" w:rsidRPr="00ED27CE" w:rsidRDefault="005B7429">
      <w:pPr>
        <w:pStyle w:val="PR1"/>
      </w:pPr>
      <w:r w:rsidRPr="00ED27CE">
        <w:t>Description:</w:t>
      </w:r>
    </w:p>
    <w:p w14:paraId="0F46B0B1" w14:textId="77777777" w:rsidR="005B7429" w:rsidRDefault="005B7429">
      <w:pPr>
        <w:pStyle w:val="PR2"/>
        <w:contextualSpacing w:val="0"/>
      </w:pPr>
      <w:r>
        <w:t>Clean-cut symbols.</w:t>
      </w:r>
    </w:p>
    <w:p w14:paraId="25F53A56" w14:textId="77777777" w:rsidR="005B7429" w:rsidRDefault="005B7429" w:rsidP="005B7429">
      <w:pPr>
        <w:pStyle w:val="PR2"/>
        <w:spacing w:before="0"/>
        <w:contextualSpacing w:val="0"/>
      </w:pPr>
      <w:r>
        <w:t>Letters:</w:t>
      </w:r>
    </w:p>
    <w:p w14:paraId="4BCBCC62" w14:textId="47A47093" w:rsidR="005B7429" w:rsidRDefault="005B7429">
      <w:pPr>
        <w:pStyle w:val="PR3"/>
        <w:contextualSpacing w:val="0"/>
      </w:pPr>
      <w:r>
        <w:t>Up to [</w:t>
      </w:r>
      <w:r>
        <w:rPr>
          <w:rStyle w:val="IP"/>
        </w:rPr>
        <w:t>2]-inch</w:t>
      </w:r>
      <w:r>
        <w:t xml:space="preserve"> Outside Diameter of Insulation or Pipe: [</w:t>
      </w:r>
      <w:r>
        <w:rPr>
          <w:rStyle w:val="IP"/>
        </w:rPr>
        <w:t>1/2]-inch</w:t>
      </w:r>
      <w:r>
        <w:t>-high letters.</w:t>
      </w:r>
    </w:p>
    <w:p w14:paraId="646CAEF4" w14:textId="20C4CEC6" w:rsidR="005B7429" w:rsidRDefault="005B7429" w:rsidP="005B7429">
      <w:pPr>
        <w:pStyle w:val="PR3"/>
        <w:spacing w:before="0"/>
        <w:contextualSpacing w:val="0"/>
      </w:pPr>
      <w:r>
        <w:rPr>
          <w:rStyle w:val="IP"/>
        </w:rPr>
        <w:t>[2-1/2]- to [6]-inch</w:t>
      </w:r>
      <w:r>
        <w:t xml:space="preserve"> Outside Diameter of Insulation or Pipe: [</w:t>
      </w:r>
      <w:r>
        <w:rPr>
          <w:rStyle w:val="IP"/>
        </w:rPr>
        <w:t>1]-inch</w:t>
      </w:r>
      <w:r>
        <w:t>-high letters.</w:t>
      </w:r>
    </w:p>
    <w:p w14:paraId="3880C14D" w14:textId="534D067E" w:rsidR="005B7429" w:rsidRDefault="005B7429" w:rsidP="005B7429">
      <w:pPr>
        <w:pStyle w:val="PR3"/>
        <w:spacing w:before="0"/>
        <w:contextualSpacing w:val="0"/>
      </w:pPr>
      <w:r>
        <w:t>Over [</w:t>
      </w:r>
      <w:r>
        <w:rPr>
          <w:rStyle w:val="IP"/>
        </w:rPr>
        <w:t>6]-inch</w:t>
      </w:r>
      <w:r>
        <w:t xml:space="preserve"> Outside Diameter of Insulation or Pipe: [</w:t>
      </w:r>
      <w:r>
        <w:rPr>
          <w:rStyle w:val="IP"/>
          <w:b/>
        </w:rPr>
        <w:t>1-3/4-inch</w:t>
      </w:r>
      <w:r>
        <w:t>] -high letters.</w:t>
      </w:r>
    </w:p>
    <w:p w14:paraId="3E8467B6" w14:textId="5B611290" w:rsidR="005B7429" w:rsidRDefault="005B7429">
      <w:pPr>
        <w:pStyle w:val="PR1"/>
      </w:pPr>
      <w:r>
        <w:t>Stencil Paint: As specified in Section 099114 – Exterior Painting; semigloss enamel.</w:t>
      </w:r>
    </w:p>
    <w:p w14:paraId="788B888E" w14:textId="77777777" w:rsidR="005B7429" w:rsidRDefault="005B7429">
      <w:pPr>
        <w:pStyle w:val="PR1"/>
      </w:pPr>
      <w:r>
        <w:t>Color-Coding and Lettering Size: Conform to ASME A13.1.</w:t>
      </w:r>
    </w:p>
    <w:p w14:paraId="1C02AED1" w14:textId="77777777" w:rsidR="005B7429" w:rsidRDefault="005B7429">
      <w:pPr>
        <w:pStyle w:val="ART"/>
      </w:pPr>
      <w:r>
        <w:t>PIPE MARKERS</w:t>
      </w:r>
    </w:p>
    <w:p w14:paraId="2DF94BE3" w14:textId="77777777" w:rsidR="005B7429" w:rsidRDefault="005B7429">
      <w:pPr>
        <w:pStyle w:val="PR1"/>
      </w:pPr>
      <w:r>
        <w:t>Color-Coding and Lettering Size: Conform to ASME A13.1.</w:t>
      </w:r>
    </w:p>
    <w:p w14:paraId="4FE113A3" w14:textId="77777777" w:rsidR="005B7429" w:rsidRDefault="005B7429">
      <w:pPr>
        <w:pStyle w:val="PR1"/>
      </w:pPr>
      <w:r>
        <w:t>Plastic Pipe Markers</w:t>
      </w:r>
    </w:p>
    <w:p w14:paraId="08BB3BB2" w14:textId="3611F2D5" w:rsidR="005B7429" w:rsidRPr="00ED27CE" w:rsidRDefault="005B7429">
      <w:pPr>
        <w:pStyle w:val="PR2"/>
        <w:contextualSpacing w:val="0"/>
      </w:pPr>
      <w:r w:rsidRPr="00687DD7">
        <w:rPr>
          <w:rStyle w:val="SAhyperlink"/>
          <w:color w:val="auto"/>
          <w:u w:val="none"/>
        </w:rPr>
        <w:t>Manufacturers</w:t>
      </w:r>
      <w:r w:rsidRPr="00ED27CE">
        <w:t>:</w:t>
      </w:r>
    </w:p>
    <w:p w14:paraId="11EDC939" w14:textId="77777777" w:rsidR="005B7429" w:rsidRPr="00ED27CE" w:rsidRDefault="005B7429" w:rsidP="00687DD7">
      <w:pPr>
        <w:pStyle w:val="PR3"/>
        <w:contextualSpacing w:val="0"/>
      </w:pPr>
      <w:r w:rsidRPr="00ED27CE">
        <w:t>Craftmark Pipe Markers, (800) 627–5255, 212 S. Cravens Road, Fort Worth TX 76119.</w:t>
      </w:r>
    </w:p>
    <w:p w14:paraId="6A4D53F7" w14:textId="77777777" w:rsidR="005B7429" w:rsidRPr="00ED27CE" w:rsidRDefault="005B7429" w:rsidP="005B7429">
      <w:pPr>
        <w:pStyle w:val="PR3"/>
        <w:spacing w:before="0"/>
        <w:contextualSpacing w:val="0"/>
      </w:pPr>
      <w:r w:rsidRPr="00ED27CE">
        <w:t>Seton Identification Products; a Brady Corporation Company, (800) 243-6624, 2491 Wehrle Drive, Buffalo NY 14221.</w:t>
      </w:r>
    </w:p>
    <w:p w14:paraId="339B16C7" w14:textId="77777777" w:rsidR="005B7429" w:rsidRPr="00ED27CE" w:rsidRDefault="005B7429" w:rsidP="005B7429">
      <w:pPr>
        <w:pStyle w:val="PR3"/>
        <w:spacing w:before="0"/>
        <w:contextualSpacing w:val="0"/>
      </w:pPr>
      <w:r w:rsidRPr="00ED27CE">
        <w:t>Brady ID, (888) 250-3082, 6555 W. Good Hope Road, Milwaukee WI 53223.</w:t>
      </w:r>
    </w:p>
    <w:p w14:paraId="5FC5A748" w14:textId="77777777" w:rsidR="005B7429" w:rsidRPr="00ED27CE" w:rsidRDefault="005B7429" w:rsidP="005B7429">
      <w:pPr>
        <w:pStyle w:val="PR3"/>
        <w:spacing w:before="0"/>
        <w:contextualSpacing w:val="0"/>
      </w:pPr>
      <w:r w:rsidRPr="00ED27CE">
        <w:t>Marking Services, Inc, (800) 234-0135, 8265 N. Faulkner Road, Milwaukee WI 53224</w:t>
      </w:r>
    </w:p>
    <w:p w14:paraId="3CAF70F0" w14:textId="60604DF7" w:rsidR="005B7429" w:rsidRPr="00687DD7" w:rsidRDefault="005B7429" w:rsidP="00687DD7">
      <w:pPr>
        <w:pStyle w:val="PR3"/>
        <w:spacing w:before="0"/>
        <w:contextualSpacing w:val="0"/>
        <w:rPr>
          <w:u w:val="single"/>
        </w:rPr>
      </w:pPr>
      <w:r w:rsidRPr="00ED27CE">
        <w:t>R &amp; R Identification Co., (626) 915-2241, 576 E. Edna Place, Covina, CA 91723</w:t>
      </w:r>
    </w:p>
    <w:p w14:paraId="318C83BA" w14:textId="70CB04C0" w:rsidR="005B7429" w:rsidRDefault="005B7429" w:rsidP="005B7429">
      <w:pPr>
        <w:pStyle w:val="PR3"/>
        <w:spacing w:before="0"/>
        <w:contextualSpacing w:val="0"/>
      </w:pPr>
      <w:r>
        <w:t>Approved equivalent</w:t>
      </w:r>
      <w:r w:rsidRPr="00ED27CE">
        <w:t>.</w:t>
      </w:r>
    </w:p>
    <w:p w14:paraId="76A6368E" w14:textId="77777777" w:rsidR="005B7429" w:rsidRDefault="005B7429" w:rsidP="00687DD7">
      <w:pPr>
        <w:pStyle w:val="PR2"/>
        <w:contextualSpacing w:val="0"/>
      </w:pPr>
      <w:r>
        <w:t>Description:</w:t>
      </w:r>
    </w:p>
    <w:p w14:paraId="6187EA6F" w14:textId="77777777" w:rsidR="005B7429" w:rsidRDefault="005B7429" w:rsidP="00687DD7">
      <w:pPr>
        <w:pStyle w:val="PR3"/>
        <w:contextualSpacing w:val="0"/>
      </w:pPr>
      <w:r>
        <w:t>Factory-fabricated, flexible, semi-rigid plastic.</w:t>
      </w:r>
    </w:p>
    <w:p w14:paraId="3639801D" w14:textId="77777777" w:rsidR="005B7429" w:rsidRDefault="005B7429" w:rsidP="00687DD7">
      <w:pPr>
        <w:pStyle w:val="PR3"/>
        <w:spacing w:before="0"/>
        <w:contextualSpacing w:val="0"/>
      </w:pPr>
      <w:r>
        <w:t>Preformed to fit around pipe or pipe covering.</w:t>
      </w:r>
    </w:p>
    <w:p w14:paraId="56F49F91" w14:textId="77777777" w:rsidR="005B7429" w:rsidRDefault="005B7429" w:rsidP="00687DD7">
      <w:pPr>
        <w:pStyle w:val="PR3"/>
        <w:spacing w:before="0"/>
        <w:contextualSpacing w:val="0"/>
      </w:pPr>
      <w:r>
        <w:t>Larger sizes may have maximum sheet size with spring fastener.</w:t>
      </w:r>
    </w:p>
    <w:p w14:paraId="019A5F03" w14:textId="77777777" w:rsidR="005B7429" w:rsidRDefault="005B7429">
      <w:pPr>
        <w:pStyle w:val="PR1"/>
      </w:pPr>
      <w:r>
        <w:t>Plastic Tape Pipe Markers</w:t>
      </w:r>
    </w:p>
    <w:p w14:paraId="1A3BA7B2" w14:textId="37822A71" w:rsidR="005B7429" w:rsidRPr="00ED27CE" w:rsidRDefault="005B7429">
      <w:pPr>
        <w:pStyle w:val="PR2"/>
        <w:contextualSpacing w:val="0"/>
      </w:pPr>
      <w:r w:rsidRPr="00687DD7">
        <w:rPr>
          <w:rStyle w:val="SAhyperlink"/>
          <w:color w:val="auto"/>
          <w:u w:val="none"/>
        </w:rPr>
        <w:t>Manufacturers</w:t>
      </w:r>
      <w:r w:rsidRPr="00ED27CE">
        <w:t>:</w:t>
      </w:r>
    </w:p>
    <w:p w14:paraId="7D9D1494" w14:textId="77777777" w:rsidR="005B7429" w:rsidRPr="00ED27CE" w:rsidRDefault="005B7429" w:rsidP="00687DD7">
      <w:pPr>
        <w:pStyle w:val="PR3"/>
        <w:contextualSpacing w:val="0"/>
      </w:pPr>
      <w:r w:rsidRPr="00ED27CE">
        <w:t>Craftmark Pipe Markers, (800) 627–5255, 212 S. Cravens Road, Fort Worth TX 76119.</w:t>
      </w:r>
    </w:p>
    <w:p w14:paraId="0E2B70F6" w14:textId="77777777" w:rsidR="005B7429" w:rsidRPr="00ED27CE" w:rsidRDefault="005B7429" w:rsidP="005B7429">
      <w:pPr>
        <w:pStyle w:val="PR3"/>
        <w:spacing w:before="0"/>
        <w:contextualSpacing w:val="0"/>
      </w:pPr>
      <w:r w:rsidRPr="00ED27CE">
        <w:t>Kolbi Pipe Marker Co. (800) 499-8450, 416 Campus Drive, Arlington Heights IL 60004.</w:t>
      </w:r>
    </w:p>
    <w:p w14:paraId="33993A8D" w14:textId="77777777" w:rsidR="005B7429" w:rsidRPr="00ED27CE" w:rsidRDefault="005B7429" w:rsidP="005B7429">
      <w:pPr>
        <w:pStyle w:val="PR3"/>
        <w:spacing w:before="0"/>
        <w:contextualSpacing w:val="0"/>
      </w:pPr>
      <w:r w:rsidRPr="00ED27CE">
        <w:t>Pipemarker.com; Brimar Industries, Inc. (800) 274-6271, 64 Outwater Lane, Garfield NJ 07026.</w:t>
      </w:r>
    </w:p>
    <w:p w14:paraId="1867FB02" w14:textId="77777777" w:rsidR="005B7429" w:rsidRPr="00ED27CE" w:rsidRDefault="005B7429" w:rsidP="005B7429">
      <w:pPr>
        <w:pStyle w:val="PR3"/>
        <w:spacing w:before="0"/>
        <w:contextualSpacing w:val="0"/>
      </w:pPr>
      <w:r w:rsidRPr="00ED27CE">
        <w:t>Seton Identification Products; a Brady Corporation Company, (800) 243-6624, 2491 Wehrle Drive, Buffalo NY 14221.</w:t>
      </w:r>
    </w:p>
    <w:p w14:paraId="68152FA6" w14:textId="77777777" w:rsidR="005B7429" w:rsidRPr="00ED27CE" w:rsidRDefault="005B7429" w:rsidP="005B7429">
      <w:pPr>
        <w:pStyle w:val="PR3"/>
        <w:spacing w:before="0"/>
        <w:contextualSpacing w:val="0"/>
      </w:pPr>
      <w:r w:rsidRPr="00ED27CE">
        <w:t>Brady ID, (888) 250-3082, 6555 W. Good Hope Road, Milwaukee WI 53223.</w:t>
      </w:r>
    </w:p>
    <w:p w14:paraId="0FD1EECA" w14:textId="77777777" w:rsidR="005B7429" w:rsidRPr="00ED27CE" w:rsidRDefault="005B7429" w:rsidP="005B7429">
      <w:pPr>
        <w:pStyle w:val="PR3"/>
        <w:spacing w:before="0"/>
        <w:contextualSpacing w:val="0"/>
      </w:pPr>
      <w:r w:rsidRPr="00ED27CE">
        <w:t>Marking Services, Inc, (800) 234-0135, 8265 N. Faulkner Road, Milwaukee WI 53224</w:t>
      </w:r>
    </w:p>
    <w:p w14:paraId="571DA8D5" w14:textId="4EB3FD67" w:rsidR="005B7429" w:rsidRDefault="005B7429" w:rsidP="00687DD7">
      <w:pPr>
        <w:pStyle w:val="PR3"/>
        <w:spacing w:before="0"/>
        <w:contextualSpacing w:val="0"/>
      </w:pPr>
      <w:r>
        <w:t xml:space="preserve">Approved equivalent. </w:t>
      </w:r>
    </w:p>
    <w:p w14:paraId="27E2D05E" w14:textId="77777777" w:rsidR="005B7429" w:rsidRDefault="005B7429" w:rsidP="00687DD7">
      <w:pPr>
        <w:pStyle w:val="PR2"/>
        <w:contextualSpacing w:val="0"/>
      </w:pPr>
      <w:r>
        <w:t>Description: Flexible, vinyl film tape with pressure-sensitive adhesive backing and printed markings.</w:t>
      </w:r>
    </w:p>
    <w:p w14:paraId="43606996" w14:textId="77777777" w:rsidR="005B7429" w:rsidRDefault="005B7429">
      <w:pPr>
        <w:pStyle w:val="PR1"/>
      </w:pPr>
      <w:r>
        <w:t>Plastic, Underground Pipe Markers</w:t>
      </w:r>
    </w:p>
    <w:p w14:paraId="64BF6540" w14:textId="6A0D4908" w:rsidR="005B7429" w:rsidRPr="00ED27CE" w:rsidRDefault="005B7429">
      <w:pPr>
        <w:pStyle w:val="PR2"/>
        <w:contextualSpacing w:val="0"/>
      </w:pPr>
      <w:r w:rsidRPr="00687DD7">
        <w:rPr>
          <w:rStyle w:val="SAhyperlink"/>
          <w:color w:val="auto"/>
          <w:u w:val="none"/>
        </w:rPr>
        <w:t>Manufacturers</w:t>
      </w:r>
      <w:r w:rsidRPr="00ED27CE">
        <w:t>:</w:t>
      </w:r>
    </w:p>
    <w:p w14:paraId="1D9C2636" w14:textId="77777777" w:rsidR="005B7429" w:rsidRPr="00ED27CE" w:rsidRDefault="005B7429" w:rsidP="00687DD7">
      <w:pPr>
        <w:pStyle w:val="PR3"/>
      </w:pPr>
      <w:r w:rsidRPr="005B7429">
        <w:t>Kolbi</w:t>
      </w:r>
      <w:r w:rsidRPr="00ED27CE">
        <w:t xml:space="preserve"> Pipe Marker Co. (800) 499-8450, 416 Campus Drive, Arlington Heights IL 60004.</w:t>
      </w:r>
    </w:p>
    <w:p w14:paraId="0A72B6EB" w14:textId="77777777" w:rsidR="005B7429" w:rsidRPr="00ED27CE" w:rsidRDefault="005B7429" w:rsidP="005B7429">
      <w:pPr>
        <w:pStyle w:val="PR3"/>
        <w:spacing w:before="0"/>
        <w:contextualSpacing w:val="0"/>
      </w:pPr>
      <w:r w:rsidRPr="00ED27CE">
        <w:t>Pipemarker.com; Brimar Industries, Inc. (800) 274-6271, 64 Outwater Lane, Garfield NJ 07026.</w:t>
      </w:r>
    </w:p>
    <w:p w14:paraId="6DE00BEB" w14:textId="77777777" w:rsidR="005B7429" w:rsidRPr="00ED27CE" w:rsidRDefault="005B7429" w:rsidP="005B7429">
      <w:pPr>
        <w:pStyle w:val="PR3"/>
        <w:spacing w:before="0"/>
        <w:contextualSpacing w:val="0"/>
      </w:pPr>
      <w:r w:rsidRPr="00ED27CE">
        <w:t>Seton Identification Products; a Brady Corporation Company, (800) 243-6624, 2491 Wehrle Drive, Buffalo NY 14221.</w:t>
      </w:r>
    </w:p>
    <w:p w14:paraId="47361934" w14:textId="77777777" w:rsidR="005B7429" w:rsidRPr="00ED27CE" w:rsidRDefault="005B7429" w:rsidP="005B7429">
      <w:pPr>
        <w:pStyle w:val="PR3"/>
        <w:spacing w:before="0"/>
        <w:contextualSpacing w:val="0"/>
      </w:pPr>
      <w:r w:rsidRPr="00ED27CE">
        <w:t>Marking Services, Inc, (800) 234-0135, 8265 N. Faulkner Road, Milwaukee WI 53224</w:t>
      </w:r>
    </w:p>
    <w:p w14:paraId="0171A9D9" w14:textId="26B80488" w:rsidR="005B7429" w:rsidRPr="00ED27CE" w:rsidRDefault="005B7429" w:rsidP="00687DD7">
      <w:pPr>
        <w:pStyle w:val="PR3"/>
        <w:spacing w:before="0"/>
        <w:contextualSpacing w:val="0"/>
      </w:pPr>
      <w:r w:rsidRPr="00ED27CE">
        <w:t>Rhino Marking and Protection Systems, (800) 522-4343, 10740 Lyndale Avenue South - Suite 16W, Bloomington MN 55420.</w:t>
      </w:r>
    </w:p>
    <w:p w14:paraId="008DA807" w14:textId="3EB747DD" w:rsidR="005B7429" w:rsidRPr="00ED27CE" w:rsidRDefault="005B7429" w:rsidP="005B7429">
      <w:pPr>
        <w:pStyle w:val="PR3"/>
        <w:spacing w:before="0"/>
        <w:contextualSpacing w:val="0"/>
      </w:pPr>
      <w:r>
        <w:t>Approved equivalent</w:t>
      </w:r>
      <w:r w:rsidRPr="00ED27CE">
        <w:t>.</w:t>
      </w:r>
    </w:p>
    <w:p w14:paraId="5573BEE1" w14:textId="77777777" w:rsidR="005B7429" w:rsidRPr="00ED27CE" w:rsidRDefault="005B7429" w:rsidP="00687DD7">
      <w:pPr>
        <w:pStyle w:val="PR2"/>
        <w:contextualSpacing w:val="0"/>
      </w:pPr>
      <w:r w:rsidRPr="00ED27CE">
        <w:t>Description:</w:t>
      </w:r>
    </w:p>
    <w:p w14:paraId="546E94C4" w14:textId="77777777" w:rsidR="005B7429" w:rsidRDefault="005B7429" w:rsidP="00687DD7">
      <w:pPr>
        <w:pStyle w:val="PR3"/>
        <w:contextualSpacing w:val="0"/>
      </w:pPr>
      <w:r>
        <w:t>Brightly colored, continuously printed, plastic ribbon tape.</w:t>
      </w:r>
    </w:p>
    <w:p w14:paraId="314DF853" w14:textId="49AA6E10" w:rsidR="005B7429" w:rsidRDefault="005B7429" w:rsidP="00687DD7">
      <w:pPr>
        <w:pStyle w:val="PR3"/>
        <w:spacing w:before="0"/>
        <w:contextualSpacing w:val="0"/>
      </w:pPr>
      <w:r>
        <w:t xml:space="preserve">Minimum </w:t>
      </w:r>
      <w:r>
        <w:rPr>
          <w:rStyle w:val="IP"/>
        </w:rPr>
        <w:t>6 inches</w:t>
      </w:r>
      <w:r>
        <w:t xml:space="preserve"> wide by </w:t>
      </w:r>
      <w:r>
        <w:rPr>
          <w:rStyle w:val="IP"/>
        </w:rPr>
        <w:t>4 mils</w:t>
      </w:r>
      <w:r>
        <w:t xml:space="preserve"> thick.</w:t>
      </w:r>
    </w:p>
    <w:p w14:paraId="173C48D1" w14:textId="77777777" w:rsidR="005B7429" w:rsidRDefault="005B7429" w:rsidP="00687DD7">
      <w:pPr>
        <w:pStyle w:val="PR3"/>
        <w:spacing w:before="0"/>
        <w:contextualSpacing w:val="0"/>
      </w:pPr>
      <w:r>
        <w:t>Manufactured for direct burial service.</w:t>
      </w:r>
    </w:p>
    <w:p w14:paraId="7EC24A65" w14:textId="77777777" w:rsidR="005B7429" w:rsidRDefault="005B7429">
      <w:pPr>
        <w:pStyle w:val="ART"/>
      </w:pPr>
      <w:r>
        <w:t>CEILING TACKS</w:t>
      </w:r>
    </w:p>
    <w:p w14:paraId="7EAD080A" w14:textId="2A4D42FE" w:rsidR="005B7429" w:rsidRPr="00ED27CE" w:rsidRDefault="005B7429">
      <w:pPr>
        <w:pStyle w:val="PR1"/>
      </w:pPr>
      <w:r w:rsidRPr="00687DD7">
        <w:rPr>
          <w:rStyle w:val="SAhyperlink"/>
          <w:color w:val="auto"/>
          <w:u w:val="none"/>
        </w:rPr>
        <w:t>Manufacturers</w:t>
      </w:r>
      <w:r w:rsidRPr="00ED27CE">
        <w:t>:</w:t>
      </w:r>
    </w:p>
    <w:p w14:paraId="4F1A5182" w14:textId="77777777" w:rsidR="005B7429" w:rsidRPr="00ED27CE" w:rsidRDefault="005B7429" w:rsidP="00687DD7">
      <w:pPr>
        <w:pStyle w:val="PR2"/>
        <w:contextualSpacing w:val="0"/>
      </w:pPr>
      <w:r w:rsidRPr="00ED27CE">
        <w:t>Seton Identification Products; a Brady Corporation Company, (800) 243-6624, 2491 Wehrle Drive, Buffalo NY 14221.</w:t>
      </w:r>
    </w:p>
    <w:p w14:paraId="3FB5B507" w14:textId="77777777" w:rsidR="005B7429" w:rsidRPr="00ED27CE" w:rsidRDefault="005B7429" w:rsidP="005B7429">
      <w:pPr>
        <w:pStyle w:val="PR2"/>
        <w:spacing w:before="0"/>
        <w:contextualSpacing w:val="0"/>
      </w:pPr>
      <w:r w:rsidRPr="00ED27CE">
        <w:t>R &amp; R Identification Co., (626) 915-2241, 576 E. Edna Place, Covina, CA 91723</w:t>
      </w:r>
    </w:p>
    <w:p w14:paraId="38EEAE5A" w14:textId="534E8407" w:rsidR="005B7429" w:rsidRPr="00ED27CE" w:rsidRDefault="005B7429" w:rsidP="005B7429">
      <w:pPr>
        <w:pStyle w:val="PR2"/>
        <w:spacing w:before="0"/>
        <w:contextualSpacing w:val="0"/>
      </w:pPr>
      <w:r w:rsidRPr="00ED27CE">
        <w:t>Marking Services, Inc, (800) 234-0135, 8265 N. Faulkner Road, Milwaukee WI 53224.</w:t>
      </w:r>
    </w:p>
    <w:p w14:paraId="37A3803F" w14:textId="40BA8D56" w:rsidR="005B7429" w:rsidRDefault="005B7429" w:rsidP="005B7429">
      <w:pPr>
        <w:pStyle w:val="PR2"/>
        <w:spacing w:before="0"/>
        <w:contextualSpacing w:val="0"/>
      </w:pPr>
      <w:r>
        <w:t>Approved equivalent</w:t>
      </w:r>
      <w:r w:rsidRPr="00ED27CE">
        <w:t>.</w:t>
      </w:r>
    </w:p>
    <w:p w14:paraId="167BCAA7" w14:textId="77777777" w:rsidR="005B7429" w:rsidRPr="001400A8" w:rsidRDefault="005B7429" w:rsidP="00687DD7">
      <w:pPr>
        <w:pStyle w:val="SpecifierNote"/>
      </w:pPr>
      <w:r w:rsidRPr="001400A8">
        <w:t>****** [OR] ******</w:t>
      </w:r>
    </w:p>
    <w:p w14:paraId="261A3360" w14:textId="319915AA" w:rsidR="005B7429" w:rsidRDefault="005B7429" w:rsidP="00687DD7">
      <w:pPr>
        <w:pStyle w:val="SpecifierNote"/>
      </w:pPr>
      <w:r w:rsidRPr="00AD5ABB">
        <w:t>In following subparagraph insert "</w:t>
      </w:r>
      <w:r>
        <w:t>S</w:t>
      </w:r>
      <w:r w:rsidRPr="00AD5ABB">
        <w:t>tate of</w:t>
      </w:r>
      <w:r>
        <w:t xml:space="preserve"> New York D</w:t>
      </w:r>
      <w:r w:rsidRPr="00AD5ABB">
        <w:t xml:space="preserve">epartment of </w:t>
      </w:r>
      <w:r>
        <w:t>T</w:t>
      </w:r>
      <w:r w:rsidRPr="00AD5ABB">
        <w:t>ransportation," "</w:t>
      </w:r>
      <w:r>
        <w:t>M</w:t>
      </w:r>
      <w:r w:rsidRPr="00AD5ABB">
        <w:t xml:space="preserve">unicipality of ________ </w:t>
      </w:r>
      <w:r>
        <w:t>D</w:t>
      </w:r>
      <w:r w:rsidRPr="00AD5ABB">
        <w:t xml:space="preserve">epartment of </w:t>
      </w:r>
      <w:r>
        <w:t>P</w:t>
      </w:r>
      <w:r w:rsidRPr="00AD5ABB">
        <w:t xml:space="preserve">ublic </w:t>
      </w:r>
      <w:r>
        <w:t>W</w:t>
      </w:r>
      <w:r w:rsidRPr="00AD5ABB">
        <w:t>orks," or other agency as appropriate.</w:t>
      </w:r>
    </w:p>
    <w:p w14:paraId="5631A105" w14:textId="487EE9FB" w:rsidR="005B7429" w:rsidRDefault="005B7429" w:rsidP="005B7429">
      <w:pPr>
        <w:pStyle w:val="PR2"/>
        <w:spacing w:before="0"/>
        <w:contextualSpacing w:val="0"/>
      </w:pPr>
      <w:r>
        <w:t>Furnish materials according to &lt;</w:t>
      </w:r>
      <w:r>
        <w:rPr>
          <w:b/>
          <w:bCs/>
        </w:rPr>
        <w:t>Insert Agency/Municipality</w:t>
      </w:r>
      <w:r>
        <w:t>&gt; standards.</w:t>
      </w:r>
    </w:p>
    <w:p w14:paraId="48FB3108" w14:textId="77777777" w:rsidR="005B7429" w:rsidRDefault="005B7429">
      <w:pPr>
        <w:pStyle w:val="PR1"/>
      </w:pPr>
      <w:r>
        <w:t>Description:</w:t>
      </w:r>
    </w:p>
    <w:p w14:paraId="6794CF2E" w14:textId="77777777" w:rsidR="005B7429" w:rsidRDefault="005B7429">
      <w:pPr>
        <w:pStyle w:val="PR2"/>
        <w:contextualSpacing w:val="0"/>
      </w:pPr>
      <w:r>
        <w:t>Steel construction.</w:t>
      </w:r>
    </w:p>
    <w:p w14:paraId="52DCF84B" w14:textId="6C44400B" w:rsidR="005B7429" w:rsidRDefault="005B7429" w:rsidP="005B7429">
      <w:pPr>
        <w:pStyle w:val="PR2"/>
        <w:spacing w:before="0"/>
        <w:contextualSpacing w:val="0"/>
      </w:pPr>
      <w:r>
        <w:t>Head: [</w:t>
      </w:r>
      <w:r>
        <w:rPr>
          <w:rStyle w:val="IP"/>
        </w:rPr>
        <w:t>3/4]-inch</w:t>
      </w:r>
      <w:r>
        <w:t xml:space="preserve"> diameter; color-coded.</w:t>
      </w:r>
    </w:p>
    <w:p w14:paraId="022E3442" w14:textId="77777777" w:rsidR="005B7429" w:rsidRDefault="005B7429">
      <w:pPr>
        <w:pStyle w:val="PR1"/>
      </w:pPr>
      <w:r>
        <w:t>Color-Coding and Lettering Size: Conform to ASME A13.1.</w:t>
      </w:r>
    </w:p>
    <w:p w14:paraId="419787BE" w14:textId="77777777" w:rsidR="005B7429" w:rsidRDefault="005B7429">
      <w:pPr>
        <w:pStyle w:val="ART"/>
      </w:pPr>
      <w:r>
        <w:t>LABELS</w:t>
      </w:r>
    </w:p>
    <w:p w14:paraId="6D3F4D9A" w14:textId="1159CF6C" w:rsidR="005B7429" w:rsidRPr="00ED27CE" w:rsidRDefault="005B7429">
      <w:pPr>
        <w:pStyle w:val="PR1"/>
        <w:contextualSpacing/>
      </w:pPr>
      <w:r w:rsidRPr="00687DD7">
        <w:rPr>
          <w:rStyle w:val="SAhyperlink"/>
          <w:color w:val="auto"/>
          <w:u w:val="none"/>
        </w:rPr>
        <w:t>Manufacturers</w:t>
      </w:r>
      <w:r w:rsidRPr="00ED27CE">
        <w:t>:</w:t>
      </w:r>
    </w:p>
    <w:p w14:paraId="30910C06" w14:textId="77777777" w:rsidR="005B7429" w:rsidRPr="00ED27CE" w:rsidRDefault="005B7429" w:rsidP="005B7429">
      <w:pPr>
        <w:pStyle w:val="PR2"/>
      </w:pPr>
      <w:r w:rsidRPr="00ED27CE">
        <w:t>Brady ID, (888) 250-3082, 6555 W. Good Hope Road, Milwaukee WI 53223.</w:t>
      </w:r>
    </w:p>
    <w:p w14:paraId="47871E6B" w14:textId="0C76BED9" w:rsidR="005B7429" w:rsidRPr="00ED27CE" w:rsidRDefault="005B7429">
      <w:pPr>
        <w:pStyle w:val="PR2"/>
      </w:pPr>
      <w:r w:rsidRPr="00ED27CE">
        <w:t>Seton Identification Products; a Brady Corporation Company, (800) 243-6624, 2491 Wehrle Drive, Buffalo NY 14221.</w:t>
      </w:r>
    </w:p>
    <w:p w14:paraId="25A6B95A" w14:textId="6624EE9F" w:rsidR="005B7429" w:rsidRDefault="005B7429" w:rsidP="005B7429">
      <w:pPr>
        <w:pStyle w:val="PR2"/>
        <w:spacing w:before="0"/>
        <w:contextualSpacing w:val="0"/>
      </w:pPr>
      <w:r>
        <w:t>Approved equivalent</w:t>
      </w:r>
      <w:r w:rsidRPr="00ED27CE">
        <w:t>.</w:t>
      </w:r>
    </w:p>
    <w:p w14:paraId="08217A4E" w14:textId="77777777" w:rsidR="005B7429" w:rsidRPr="001400A8" w:rsidRDefault="005B7429" w:rsidP="00687DD7">
      <w:pPr>
        <w:pStyle w:val="SpecifierNote"/>
      </w:pPr>
      <w:r w:rsidRPr="001400A8">
        <w:t>****** [OR] ******</w:t>
      </w:r>
    </w:p>
    <w:p w14:paraId="075DB631" w14:textId="24D960CD" w:rsidR="005B7429" w:rsidRDefault="005B7429" w:rsidP="00687DD7">
      <w:pPr>
        <w:pStyle w:val="SpecifierNote"/>
      </w:pPr>
      <w:r w:rsidRPr="00AD5ABB">
        <w:t>In following subparagraph insert "</w:t>
      </w:r>
      <w:r>
        <w:t>S</w:t>
      </w:r>
      <w:r w:rsidRPr="00AD5ABB">
        <w:t xml:space="preserve">tate of </w:t>
      </w:r>
      <w:r>
        <w:t>New York De</w:t>
      </w:r>
      <w:r w:rsidRPr="00687DD7">
        <w:t xml:space="preserve">partment of </w:t>
      </w:r>
      <w:r>
        <w:t>T</w:t>
      </w:r>
      <w:r w:rsidRPr="00AD5ABB">
        <w:t>ransportation," "</w:t>
      </w:r>
      <w:r>
        <w:t>M</w:t>
      </w:r>
      <w:r w:rsidRPr="00AD5ABB">
        <w:t xml:space="preserve">unicipality of ________ </w:t>
      </w:r>
      <w:r>
        <w:t>D</w:t>
      </w:r>
      <w:r w:rsidRPr="00AD5ABB">
        <w:t xml:space="preserve">epartment of </w:t>
      </w:r>
      <w:r>
        <w:t>P</w:t>
      </w:r>
      <w:r w:rsidRPr="00AD5ABB">
        <w:t xml:space="preserve">ublic </w:t>
      </w:r>
      <w:r>
        <w:t>W</w:t>
      </w:r>
      <w:r w:rsidRPr="00AD5ABB">
        <w:t>orks," or other agency as appropriate.</w:t>
      </w:r>
    </w:p>
    <w:p w14:paraId="31231D97" w14:textId="7A8D0B18" w:rsidR="005B7429" w:rsidRDefault="005B7429" w:rsidP="005B7429">
      <w:pPr>
        <w:pStyle w:val="PR2"/>
        <w:spacing w:before="0"/>
        <w:contextualSpacing w:val="0"/>
      </w:pPr>
      <w:r>
        <w:t>Furnish materials according to &lt;</w:t>
      </w:r>
      <w:r>
        <w:rPr>
          <w:b/>
          <w:bCs/>
        </w:rPr>
        <w:t>Insert Agency/Municipality</w:t>
      </w:r>
      <w:r>
        <w:t>&gt; standards.</w:t>
      </w:r>
    </w:p>
    <w:p w14:paraId="2B32EEA4" w14:textId="77777777" w:rsidR="005B7429" w:rsidRDefault="005B7429">
      <w:pPr>
        <w:pStyle w:val="PR1"/>
      </w:pPr>
      <w:r>
        <w:t>Description:</w:t>
      </w:r>
    </w:p>
    <w:p w14:paraId="5BF9D9AD" w14:textId="1B4E3B7C" w:rsidR="005B7429" w:rsidRDefault="005B7429">
      <w:pPr>
        <w:pStyle w:val="PR2"/>
        <w:contextualSpacing w:val="0"/>
      </w:pPr>
      <w:r>
        <w:t>[</w:t>
      </w:r>
      <w:r w:rsidRPr="001400A8">
        <w:rPr>
          <w:b/>
        </w:rPr>
        <w:t>Aluminum</w:t>
      </w:r>
      <w:r>
        <w:t>] [</w:t>
      </w:r>
      <w:r w:rsidRPr="001400A8">
        <w:rPr>
          <w:b/>
        </w:rPr>
        <w:t>Polyester</w:t>
      </w:r>
      <w:r>
        <w:t>] [</w:t>
      </w:r>
      <w:r w:rsidRPr="001400A8">
        <w:rPr>
          <w:b/>
        </w:rPr>
        <w:t>Laminated Mylar</w:t>
      </w:r>
      <w:r>
        <w:t>] construction.</w:t>
      </w:r>
    </w:p>
    <w:p w14:paraId="1B20A25C" w14:textId="55C9AC11" w:rsidR="005B7429" w:rsidRDefault="005B7429" w:rsidP="005B7429">
      <w:pPr>
        <w:pStyle w:val="PR2"/>
        <w:spacing w:before="0"/>
        <w:contextualSpacing w:val="0"/>
      </w:pPr>
      <w:r>
        <w:t>Minimum Size: [</w:t>
      </w:r>
      <w:r>
        <w:rPr>
          <w:rStyle w:val="IP"/>
        </w:rPr>
        <w:t>1.9] by [0.75] inch</w:t>
      </w:r>
      <w:r>
        <w:t>.</w:t>
      </w:r>
    </w:p>
    <w:p w14:paraId="4E015519" w14:textId="77777777" w:rsidR="005B7429" w:rsidRDefault="005B7429" w:rsidP="005B7429">
      <w:pPr>
        <w:pStyle w:val="PR2"/>
        <w:spacing w:before="0"/>
        <w:contextualSpacing w:val="0"/>
      </w:pPr>
      <w:r>
        <w:t>Adhesive backed, with printed identification [</w:t>
      </w:r>
      <w:r w:rsidRPr="001400A8">
        <w:rPr>
          <w:b/>
        </w:rPr>
        <w:t>and bar code</w:t>
      </w:r>
      <w:r>
        <w:t>].</w:t>
      </w:r>
    </w:p>
    <w:p w14:paraId="242A8A55" w14:textId="77777777" w:rsidR="005B7429" w:rsidRDefault="005B7429">
      <w:pPr>
        <w:pStyle w:val="ART"/>
      </w:pPr>
      <w:r>
        <w:t>LOCKOUT DEVICES</w:t>
      </w:r>
    </w:p>
    <w:p w14:paraId="0F09A816" w14:textId="77777777" w:rsidR="005B7429" w:rsidRDefault="005B7429" w:rsidP="00687DD7">
      <w:pPr>
        <w:pStyle w:val="PR1"/>
        <w:spacing w:after="240"/>
      </w:pPr>
      <w:r>
        <w:t>Lockout Hasps</w:t>
      </w:r>
    </w:p>
    <w:p w14:paraId="0082193B" w14:textId="34DAFE0A" w:rsidR="005B7429" w:rsidRPr="00ED27CE" w:rsidRDefault="005B7429" w:rsidP="00687DD7">
      <w:pPr>
        <w:pStyle w:val="PR2"/>
        <w:spacing w:before="0"/>
      </w:pPr>
      <w:r w:rsidRPr="00687DD7">
        <w:rPr>
          <w:rStyle w:val="SAhyperlink"/>
          <w:color w:val="auto"/>
          <w:u w:val="none"/>
        </w:rPr>
        <w:t>Manufacturers</w:t>
      </w:r>
      <w:r w:rsidRPr="00ED27CE">
        <w:t>:</w:t>
      </w:r>
    </w:p>
    <w:p w14:paraId="1A0E999E" w14:textId="77777777" w:rsidR="005B7429" w:rsidRPr="00ED27CE" w:rsidRDefault="005B7429" w:rsidP="00B82F4B">
      <w:pPr>
        <w:pStyle w:val="PR3"/>
      </w:pPr>
      <w:r w:rsidRPr="00ED27CE">
        <w:t>Master Lock Company. LLC, (800) 464-2088, 2600 N 32nd St, Milwaukee, WI 53210.</w:t>
      </w:r>
    </w:p>
    <w:p w14:paraId="3D280A2E" w14:textId="297113F8" w:rsidR="005B7429" w:rsidRPr="00687DD7" w:rsidRDefault="005B7429">
      <w:pPr>
        <w:pStyle w:val="PR3"/>
        <w:rPr>
          <w:u w:val="single"/>
        </w:rPr>
      </w:pPr>
      <w:r w:rsidRPr="00ED27CE">
        <w:t>Brady ID, (888) 250-3082, 6555 W. Good Hope Road, Milwaukee WI 53223</w:t>
      </w:r>
      <w:r w:rsidRPr="00687DD7">
        <w:rPr>
          <w:u w:val="single"/>
        </w:rPr>
        <w:t>.</w:t>
      </w:r>
    </w:p>
    <w:p w14:paraId="441B6C80" w14:textId="0F7C2D98" w:rsidR="005B7429" w:rsidRDefault="005B7429" w:rsidP="005B7429">
      <w:pPr>
        <w:pStyle w:val="PR3"/>
        <w:spacing w:before="0"/>
        <w:contextualSpacing w:val="0"/>
      </w:pPr>
      <w:r>
        <w:t>Approved equivalent</w:t>
      </w:r>
      <w:r w:rsidRPr="00ED27CE">
        <w:t>.</w:t>
      </w:r>
    </w:p>
    <w:p w14:paraId="6B1E4E4D" w14:textId="77777777" w:rsidR="005B7429" w:rsidRDefault="005B7429" w:rsidP="00687DD7">
      <w:pPr>
        <w:pStyle w:val="PR2"/>
        <w:contextualSpacing w:val="0"/>
      </w:pPr>
      <w:r>
        <w:t>Description:</w:t>
      </w:r>
    </w:p>
    <w:p w14:paraId="04AEDE15" w14:textId="6C2D5D5C" w:rsidR="005B7429" w:rsidRDefault="005B7429" w:rsidP="00687DD7">
      <w:pPr>
        <w:pStyle w:val="PR3"/>
        <w:contextualSpacing w:val="0"/>
      </w:pPr>
      <w:r>
        <w:t>[</w:t>
      </w:r>
      <w:r w:rsidRPr="001400A8">
        <w:t>Anodized aluminum</w:t>
      </w:r>
      <w:r>
        <w:t>] [</w:t>
      </w:r>
      <w:r w:rsidRPr="001400A8">
        <w:t>Reinforced nylon</w:t>
      </w:r>
      <w:r>
        <w:t>] construction.</w:t>
      </w:r>
    </w:p>
    <w:p w14:paraId="438A73B7" w14:textId="77777777" w:rsidR="005B7429" w:rsidRDefault="005B7429" w:rsidP="00687DD7">
      <w:pPr>
        <w:pStyle w:val="PR3"/>
        <w:spacing w:before="0"/>
        <w:contextualSpacing w:val="0"/>
      </w:pPr>
      <w:r>
        <w:t>Furnish hasp with erasable label surface.</w:t>
      </w:r>
    </w:p>
    <w:p w14:paraId="31861424" w14:textId="3CFFE141" w:rsidR="005B7429" w:rsidRDefault="005B7429" w:rsidP="00687DD7">
      <w:pPr>
        <w:pStyle w:val="PR3"/>
        <w:spacing w:before="0"/>
        <w:contextualSpacing w:val="0"/>
      </w:pPr>
      <w:r>
        <w:t>Minimum Size: [</w:t>
      </w:r>
      <w:r>
        <w:rPr>
          <w:rStyle w:val="IP"/>
        </w:rPr>
        <w:t>7-1/4] by [3] inches</w:t>
      </w:r>
      <w:r>
        <w:t>.</w:t>
      </w:r>
    </w:p>
    <w:p w14:paraId="7FBF68B0" w14:textId="77777777" w:rsidR="005B7429" w:rsidRDefault="005B7429">
      <w:pPr>
        <w:pStyle w:val="PR1"/>
      </w:pPr>
      <w:r>
        <w:t>Valve Lockout Devices</w:t>
      </w:r>
    </w:p>
    <w:p w14:paraId="6D20304E" w14:textId="749FAB0D" w:rsidR="005B7429" w:rsidRPr="00ED27CE" w:rsidRDefault="005B7429">
      <w:pPr>
        <w:pStyle w:val="PR2"/>
      </w:pPr>
      <w:r w:rsidRPr="00687DD7">
        <w:rPr>
          <w:rStyle w:val="SAhyperlink"/>
          <w:color w:val="auto"/>
          <w:u w:val="none"/>
        </w:rPr>
        <w:t>Manufacturers</w:t>
      </w:r>
      <w:r w:rsidRPr="00ED27CE">
        <w:t>:</w:t>
      </w:r>
    </w:p>
    <w:p w14:paraId="06EA10A8" w14:textId="77777777" w:rsidR="005B7429" w:rsidRPr="00ED27CE" w:rsidRDefault="005B7429" w:rsidP="00687DD7">
      <w:pPr>
        <w:pStyle w:val="PR3"/>
        <w:contextualSpacing w:val="0"/>
      </w:pPr>
      <w:r w:rsidRPr="00ED27CE">
        <w:t>Master Lock Company. LLC, (800) 464-2088, 2600 N 32nd St, Milwaukee, WI 53210.</w:t>
      </w:r>
    </w:p>
    <w:p w14:paraId="5C8DBB4C" w14:textId="190EC353" w:rsidR="005B7429" w:rsidRPr="00ED27CE" w:rsidRDefault="005B7429" w:rsidP="005B7429">
      <w:pPr>
        <w:pStyle w:val="PR3"/>
        <w:spacing w:before="0"/>
        <w:contextualSpacing w:val="0"/>
      </w:pPr>
      <w:r w:rsidRPr="00ED27CE">
        <w:t>Brady ID, (888) 250-3082, 6555 W. Good Hope Road, Milwaukee WI 53223.</w:t>
      </w:r>
    </w:p>
    <w:p w14:paraId="44572A47" w14:textId="6CA6C63E" w:rsidR="005B7429" w:rsidRDefault="005B7429" w:rsidP="005B7429">
      <w:pPr>
        <w:pStyle w:val="PR3"/>
        <w:spacing w:before="0"/>
        <w:contextualSpacing w:val="0"/>
      </w:pPr>
      <w:r>
        <w:t>Approved equivalent</w:t>
      </w:r>
      <w:r w:rsidRPr="00ED27CE">
        <w:t>.</w:t>
      </w:r>
    </w:p>
    <w:p w14:paraId="5EFDAD33" w14:textId="77777777" w:rsidR="005B7429" w:rsidRDefault="005B7429" w:rsidP="00687DD7">
      <w:pPr>
        <w:pStyle w:val="PR2"/>
        <w:contextualSpacing w:val="0"/>
      </w:pPr>
      <w:r>
        <w:t>Description:</w:t>
      </w:r>
    </w:p>
    <w:p w14:paraId="44EA5B56" w14:textId="5AF84A64" w:rsidR="005B7429" w:rsidRDefault="005B7429" w:rsidP="00687DD7">
      <w:pPr>
        <w:pStyle w:val="PR3"/>
        <w:contextualSpacing w:val="0"/>
      </w:pPr>
      <w:r>
        <w:t>[</w:t>
      </w:r>
      <w:r w:rsidRPr="001400A8">
        <w:rPr>
          <w:b/>
        </w:rPr>
        <w:t>Nylon</w:t>
      </w:r>
      <w:r>
        <w:t>] [</w:t>
      </w:r>
      <w:r w:rsidRPr="001400A8">
        <w:rPr>
          <w:b/>
        </w:rPr>
        <w:t>Steel</w:t>
      </w:r>
      <w:r>
        <w:t>] [</w:t>
      </w:r>
      <w:r w:rsidRPr="001400A8">
        <w:rPr>
          <w:b/>
        </w:rPr>
        <w:t>Plastic</w:t>
      </w:r>
      <w:r>
        <w:t>] construction.</w:t>
      </w:r>
    </w:p>
    <w:p w14:paraId="6DBEDBF7" w14:textId="77777777" w:rsidR="005B7429" w:rsidRDefault="005B7429" w:rsidP="00687DD7">
      <w:pPr>
        <w:pStyle w:val="PR3"/>
        <w:spacing w:before="0"/>
        <w:contextualSpacing w:val="0"/>
      </w:pPr>
      <w:r>
        <w:t>Furnish device preventing access to valve operator and accepting lock shackle.</w:t>
      </w:r>
    </w:p>
    <w:p w14:paraId="075541C1" w14:textId="77777777" w:rsidR="005B7429" w:rsidRDefault="005B7429">
      <w:pPr>
        <w:pStyle w:val="PRT"/>
      </w:pPr>
      <w:r>
        <w:t>EXECUTION</w:t>
      </w:r>
    </w:p>
    <w:p w14:paraId="6CC8504B" w14:textId="77777777" w:rsidR="005B7429" w:rsidRDefault="005B7429">
      <w:pPr>
        <w:pStyle w:val="ART"/>
      </w:pPr>
      <w:r>
        <w:t>PREPARATION</w:t>
      </w:r>
    </w:p>
    <w:p w14:paraId="05C763C1" w14:textId="77777777" w:rsidR="005B7429" w:rsidRDefault="005B7429" w:rsidP="00137E4E">
      <w:pPr>
        <w:pStyle w:val="PR1"/>
      </w:pPr>
      <w:r>
        <w:t>Degrease and clean surfaces to receive adhesive for identification materials.</w:t>
      </w:r>
    </w:p>
    <w:p w14:paraId="4D4AA7BF" w14:textId="7A2D7B51" w:rsidR="005B7429" w:rsidRDefault="005B7429">
      <w:pPr>
        <w:pStyle w:val="PR1"/>
      </w:pPr>
      <w:r>
        <w:t>Prepare surfaces as specified in Section 099114 – Exterior Painting for stencil painting.</w:t>
      </w:r>
    </w:p>
    <w:p w14:paraId="441232E9" w14:textId="77777777" w:rsidR="005B7429" w:rsidRDefault="005B7429">
      <w:pPr>
        <w:pStyle w:val="ART"/>
      </w:pPr>
      <w:r>
        <w:t>INSTALLATION</w:t>
      </w:r>
    </w:p>
    <w:p w14:paraId="0937FD66" w14:textId="568CC508" w:rsidR="005B7429" w:rsidRDefault="005B7429">
      <w:pPr>
        <w:pStyle w:val="PR1"/>
      </w:pPr>
      <w:r>
        <w:t>Apply stencil painting as specified in Section 099114 – Exterior Painting.</w:t>
      </w:r>
    </w:p>
    <w:p w14:paraId="4400E2FC" w14:textId="77777777" w:rsidR="005B7429" w:rsidRDefault="005B7429">
      <w:pPr>
        <w:pStyle w:val="PR1"/>
      </w:pPr>
      <w:r>
        <w:t>Install identifying devices after completion of coverings and painting.</w:t>
      </w:r>
    </w:p>
    <w:p w14:paraId="7110A879" w14:textId="77777777" w:rsidR="005B7429" w:rsidRDefault="005B7429">
      <w:pPr>
        <w:pStyle w:val="PR1"/>
      </w:pPr>
      <w:r>
        <w:t>Install plastic nameplates with corrosion-resistant mechanical fasteners or adhesive.</w:t>
      </w:r>
    </w:p>
    <w:p w14:paraId="271C1C60" w14:textId="77777777" w:rsidR="005B7429" w:rsidRDefault="005B7429">
      <w:pPr>
        <w:pStyle w:val="PR1"/>
      </w:pPr>
      <w:r>
        <w:t>Labels:</w:t>
      </w:r>
    </w:p>
    <w:p w14:paraId="7C79506F" w14:textId="77777777" w:rsidR="005B7429" w:rsidRDefault="005B7429">
      <w:pPr>
        <w:pStyle w:val="PR2"/>
        <w:contextualSpacing w:val="0"/>
      </w:pPr>
      <w:r>
        <w:t>Install labels with sufficient adhesive for permanent adhesion and seal with clear lacquer.</w:t>
      </w:r>
    </w:p>
    <w:p w14:paraId="550FB00E" w14:textId="77777777" w:rsidR="005B7429" w:rsidRDefault="005B7429" w:rsidP="005B7429">
      <w:pPr>
        <w:pStyle w:val="PR2"/>
        <w:spacing w:before="0"/>
        <w:contextualSpacing w:val="0"/>
      </w:pPr>
      <w:r>
        <w:t>For unfinished covering, apply paint primer before applying labels.</w:t>
      </w:r>
    </w:p>
    <w:p w14:paraId="55E1DB22" w14:textId="77777777" w:rsidR="005B7429" w:rsidRDefault="005B7429">
      <w:pPr>
        <w:pStyle w:val="PR1"/>
      </w:pPr>
      <w:r>
        <w:t>Tags:</w:t>
      </w:r>
    </w:p>
    <w:p w14:paraId="54A07D38" w14:textId="77777777" w:rsidR="005B7429" w:rsidRDefault="005B7429">
      <w:pPr>
        <w:pStyle w:val="PR2"/>
        <w:contextualSpacing w:val="0"/>
      </w:pPr>
      <w:r>
        <w:t>Install tags using corrosion-resistant chain.</w:t>
      </w:r>
    </w:p>
    <w:p w14:paraId="2BF0AD54" w14:textId="77777777" w:rsidR="005B7429" w:rsidRDefault="005B7429" w:rsidP="005B7429">
      <w:pPr>
        <w:pStyle w:val="PR2"/>
        <w:spacing w:before="0"/>
        <w:contextualSpacing w:val="0"/>
      </w:pPr>
      <w:r>
        <w:t>Number tags [</w:t>
      </w:r>
      <w:r w:rsidRPr="001400A8">
        <w:rPr>
          <w:b/>
        </w:rPr>
        <w:t>consecutively by location</w:t>
      </w:r>
      <w:r>
        <w:t>] [</w:t>
      </w:r>
      <w:r w:rsidRPr="001400A8">
        <w:rPr>
          <w:b/>
        </w:rPr>
        <w:t>as indicated in tag schedule</w:t>
      </w:r>
      <w:r>
        <w:t>].</w:t>
      </w:r>
    </w:p>
    <w:p w14:paraId="4B363D24" w14:textId="655EF363" w:rsidR="005B7429" w:rsidRDefault="005B7429">
      <w:pPr>
        <w:pStyle w:val="PR1"/>
      </w:pPr>
      <w:r>
        <w:t>Install underground plastic pipe markers [</w:t>
      </w:r>
      <w:r w:rsidRPr="00687DD7">
        <w:rPr>
          <w:rStyle w:val="IP"/>
          <w:b/>
          <w:bCs/>
        </w:rPr>
        <w:t>6</w:t>
      </w:r>
      <w:r>
        <w:rPr>
          <w:rStyle w:val="IP"/>
        </w:rPr>
        <w:t>] to [</w:t>
      </w:r>
      <w:r w:rsidRPr="00687DD7">
        <w:rPr>
          <w:rStyle w:val="IP"/>
          <w:b/>
          <w:bCs/>
        </w:rPr>
        <w:t>8</w:t>
      </w:r>
      <w:r>
        <w:rPr>
          <w:rStyle w:val="IP"/>
        </w:rPr>
        <w:t>] inches</w:t>
      </w:r>
      <w:r>
        <w:t xml:space="preserve"> below finished grade, directly above buried pipe.</w:t>
      </w:r>
    </w:p>
    <w:p w14:paraId="7AD46ECF" w14:textId="77777777" w:rsidR="005B7429" w:rsidRDefault="005B7429">
      <w:pPr>
        <w:pStyle w:val="PR1"/>
      </w:pPr>
      <w:r>
        <w:t>Identify valves in main and branch piping with tags.</w:t>
      </w:r>
    </w:p>
    <w:p w14:paraId="42ABE825" w14:textId="77777777" w:rsidR="005B7429" w:rsidRDefault="005B7429">
      <w:pPr>
        <w:pStyle w:val="PR1"/>
      </w:pPr>
      <w:r>
        <w:t>Piping:</w:t>
      </w:r>
    </w:p>
    <w:p w14:paraId="57F5B17A" w14:textId="77777777" w:rsidR="005B7429" w:rsidRDefault="005B7429">
      <w:pPr>
        <w:pStyle w:val="PR2"/>
        <w:contextualSpacing w:val="0"/>
      </w:pPr>
      <w:r>
        <w:t>Identify piping, concealed or exposed, with [</w:t>
      </w:r>
      <w:r w:rsidRPr="001400A8">
        <w:rPr>
          <w:b/>
        </w:rPr>
        <w:t>plastic pipe markers</w:t>
      </w:r>
      <w:r>
        <w:t>] [</w:t>
      </w:r>
      <w:r w:rsidRPr="001400A8">
        <w:rPr>
          <w:b/>
        </w:rPr>
        <w:t>plastic tape pipe markers</w:t>
      </w:r>
      <w:r>
        <w:t>] [</w:t>
      </w:r>
      <w:r w:rsidRPr="001400A8">
        <w:rPr>
          <w:b/>
        </w:rPr>
        <w:t>stenciled painting</w:t>
      </w:r>
      <w:r>
        <w:t>].</w:t>
      </w:r>
    </w:p>
    <w:p w14:paraId="07A66D97" w14:textId="132A14D5" w:rsidR="005B7429" w:rsidRDefault="005B7429" w:rsidP="005B7429">
      <w:pPr>
        <w:pStyle w:val="PR2"/>
        <w:spacing w:before="0"/>
        <w:contextualSpacing w:val="0"/>
      </w:pPr>
      <w:r>
        <w:t>[</w:t>
      </w:r>
      <w:r w:rsidRPr="001400A8">
        <w:rPr>
          <w:b/>
        </w:rPr>
        <w:t xml:space="preserve">Use tags on piping </w:t>
      </w:r>
      <w:r>
        <w:rPr>
          <w:rStyle w:val="IP"/>
          <w:b/>
        </w:rPr>
        <w:t>3/4-inch</w:t>
      </w:r>
      <w:r w:rsidRPr="001400A8">
        <w:rPr>
          <w:b/>
        </w:rPr>
        <w:t xml:space="preserve"> diameter and smaller.</w:t>
      </w:r>
      <w:r>
        <w:t>]</w:t>
      </w:r>
    </w:p>
    <w:p w14:paraId="16C6EC49" w14:textId="77777777" w:rsidR="005B7429" w:rsidRDefault="005B7429" w:rsidP="005B7429">
      <w:pPr>
        <w:pStyle w:val="PR2"/>
        <w:spacing w:before="0"/>
        <w:contextualSpacing w:val="0"/>
      </w:pPr>
      <w:r>
        <w:t>Identify service, flow direction, and pressure.</w:t>
      </w:r>
    </w:p>
    <w:p w14:paraId="6863695C" w14:textId="77777777" w:rsidR="005B7429" w:rsidRDefault="005B7429" w:rsidP="005B7429">
      <w:pPr>
        <w:pStyle w:val="PR2"/>
        <w:spacing w:before="0"/>
        <w:contextualSpacing w:val="0"/>
      </w:pPr>
      <w:r>
        <w:t>Install in clear view and align with axis of piping.</w:t>
      </w:r>
    </w:p>
    <w:p w14:paraId="48CDDB25" w14:textId="2317B80F" w:rsidR="005B7429" w:rsidRDefault="005B7429" w:rsidP="005B7429">
      <w:pPr>
        <w:pStyle w:val="PR2"/>
        <w:spacing w:before="0"/>
        <w:contextualSpacing w:val="0"/>
      </w:pPr>
      <w:r>
        <w:t xml:space="preserve">Locate identification not to exceed </w:t>
      </w:r>
      <w:r>
        <w:rPr>
          <w:rStyle w:val="IP"/>
        </w:rPr>
        <w:t>20 feet</w:t>
      </w:r>
      <w:r>
        <w:t xml:space="preserve"> on straight runs, including risers and drops, adjacent to each valve and tee, at each side of penetration of structure or enclosure, and at each obstruction.</w:t>
      </w:r>
    </w:p>
    <w:p w14:paraId="1C5CE36D" w14:textId="77777777" w:rsidR="005B7429" w:rsidRDefault="005B7429">
      <w:pPr>
        <w:pStyle w:val="PR1"/>
      </w:pPr>
      <w:r>
        <w:t>Ceiling Tacks:</w:t>
      </w:r>
    </w:p>
    <w:p w14:paraId="328D7CED" w14:textId="77777777" w:rsidR="005B7429" w:rsidRDefault="005B7429">
      <w:pPr>
        <w:pStyle w:val="PR2"/>
        <w:contextualSpacing w:val="0"/>
      </w:pPr>
      <w:r>
        <w:t>Provide ceiling tacks to locate valves above T-bar-type panel ceilings.</w:t>
      </w:r>
    </w:p>
    <w:p w14:paraId="78FE7001" w14:textId="77777777" w:rsidR="005B7429" w:rsidRDefault="005B7429" w:rsidP="005B7429">
      <w:pPr>
        <w:pStyle w:val="PR2"/>
        <w:spacing w:before="0"/>
        <w:contextualSpacing w:val="0"/>
      </w:pPr>
      <w:r>
        <w:t>Locate in corner of ceiling panel closest to equipment.</w:t>
      </w:r>
    </w:p>
    <w:p w14:paraId="541BC362" w14:textId="77777777" w:rsidR="005B7429" w:rsidRDefault="005B7429">
      <w:pPr>
        <w:pStyle w:val="ART"/>
      </w:pPr>
      <w:r>
        <w:t>ATTACHMENTS</w:t>
      </w:r>
    </w:p>
    <w:p w14:paraId="48236B88" w14:textId="77777777" w:rsidR="005B7429" w:rsidRPr="00D37C7C" w:rsidRDefault="005B7429" w:rsidP="00687DD7">
      <w:pPr>
        <w:pStyle w:val="SpecifierNote"/>
        <w:keepNext w:val="0"/>
      </w:pPr>
      <w:r w:rsidRPr="00AD5ABB">
        <w:t>When relying on separate schedules, tables, illustrations, or forms to specify product requirements, include list of each attachment. Include identical list of attachments in project manual table of contents.</w:t>
      </w:r>
    </w:p>
    <w:p w14:paraId="11E10D96" w14:textId="77777777" w:rsidR="005B7429" w:rsidRPr="00D37C7C" w:rsidRDefault="005B7429" w:rsidP="00687DD7">
      <w:pPr>
        <w:pStyle w:val="SpecifierNote"/>
        <w:keepNext w:val="0"/>
      </w:pPr>
      <w:r w:rsidRPr="00AD5ABB">
        <w:t>Insert attachments following end of section.</w:t>
      </w:r>
    </w:p>
    <w:p w14:paraId="01D2EA6B" w14:textId="77777777" w:rsidR="005B7429" w:rsidRDefault="005B7429" w:rsidP="00687DD7">
      <w:pPr>
        <w:pStyle w:val="SpecifierNote"/>
        <w:keepNext w:val="0"/>
      </w:pPr>
      <w:r w:rsidRPr="00AD5ABB">
        <w:t>Consider following examples when developing project schedule.</w:t>
      </w:r>
    </w:p>
    <w:p w14:paraId="1377C3D2" w14:textId="77777777" w:rsidR="005B7429" w:rsidRDefault="005B7429">
      <w:pPr>
        <w:pStyle w:val="PR1"/>
      </w:pPr>
      <w:r>
        <w:t>Identification:</w:t>
      </w:r>
    </w:p>
    <w:p w14:paraId="74A00490" w14:textId="77777777" w:rsidR="005B7429" w:rsidRDefault="005B7429">
      <w:pPr>
        <w:pStyle w:val="PR2"/>
        <w:contextualSpacing w:val="0"/>
      </w:pPr>
      <w:r>
        <w:t>&lt;</w:t>
      </w:r>
      <w:r w:rsidRPr="001400A8">
        <w:rPr>
          <w:b/>
        </w:rPr>
        <w:t>________</w:t>
      </w:r>
      <w:r>
        <w:t>&gt;.</w:t>
      </w:r>
    </w:p>
    <w:p w14:paraId="39DBFEC6" w14:textId="77777777" w:rsidR="005B7429" w:rsidRDefault="005B7429">
      <w:pPr>
        <w:pStyle w:val="PR3"/>
        <w:contextualSpacing w:val="0"/>
      </w:pPr>
      <w:r>
        <w:t>Identification Type: &lt;</w:t>
      </w:r>
      <w:r w:rsidRPr="001400A8">
        <w:rPr>
          <w:b/>
        </w:rPr>
        <w:t>________</w:t>
      </w:r>
      <w:r>
        <w:t>&gt;.</w:t>
      </w:r>
    </w:p>
    <w:p w14:paraId="47C9D283" w14:textId="77777777" w:rsidR="005B7429" w:rsidRDefault="005B7429" w:rsidP="005B7429">
      <w:pPr>
        <w:pStyle w:val="PR3"/>
        <w:spacing w:before="0"/>
        <w:contextualSpacing w:val="0"/>
      </w:pPr>
      <w:r>
        <w:t>Background Size: &lt;</w:t>
      </w:r>
      <w:r w:rsidRPr="001400A8">
        <w:rPr>
          <w:b/>
        </w:rPr>
        <w:t>________</w:t>
      </w:r>
      <w:r>
        <w:t>&gt;.</w:t>
      </w:r>
    </w:p>
    <w:p w14:paraId="249DCA9A" w14:textId="77777777" w:rsidR="005B7429" w:rsidRDefault="005B7429" w:rsidP="005B7429">
      <w:pPr>
        <w:pStyle w:val="PR3"/>
        <w:spacing w:before="0"/>
        <w:contextualSpacing w:val="0"/>
      </w:pPr>
      <w:r>
        <w:t>Background Color: &lt;</w:t>
      </w:r>
      <w:r w:rsidRPr="001400A8">
        <w:rPr>
          <w:b/>
        </w:rPr>
        <w:t>________</w:t>
      </w:r>
      <w:r>
        <w:t>&gt;.</w:t>
      </w:r>
    </w:p>
    <w:p w14:paraId="547235B5" w14:textId="77777777" w:rsidR="005B7429" w:rsidRDefault="005B7429" w:rsidP="005B7429">
      <w:pPr>
        <w:pStyle w:val="PR3"/>
        <w:spacing w:before="0"/>
        <w:contextualSpacing w:val="0"/>
      </w:pPr>
      <w:r>
        <w:t>Lettering Size: &lt;</w:t>
      </w:r>
      <w:r w:rsidRPr="001400A8">
        <w:rPr>
          <w:b/>
        </w:rPr>
        <w:t>________</w:t>
      </w:r>
      <w:r>
        <w:t>&gt;.</w:t>
      </w:r>
    </w:p>
    <w:p w14:paraId="3C8350B3" w14:textId="77777777" w:rsidR="005B7429" w:rsidRDefault="005B7429" w:rsidP="005B7429">
      <w:pPr>
        <w:pStyle w:val="PR3"/>
        <w:spacing w:before="0"/>
        <w:contextualSpacing w:val="0"/>
      </w:pPr>
      <w:r>
        <w:t>Lettering Color: &lt;</w:t>
      </w:r>
      <w:r w:rsidRPr="001400A8">
        <w:rPr>
          <w:b/>
        </w:rPr>
        <w:t>________</w:t>
      </w:r>
      <w:r>
        <w:t>&gt;.</w:t>
      </w:r>
    </w:p>
    <w:p w14:paraId="14BBA4BE" w14:textId="77777777" w:rsidR="005B7429" w:rsidRDefault="005B7429">
      <w:pPr>
        <w:pStyle w:val="PR1"/>
      </w:pPr>
      <w:r>
        <w:t>Valve Tags:</w:t>
      </w:r>
    </w:p>
    <w:p w14:paraId="7DABCBF6" w14:textId="77777777" w:rsidR="005B7429" w:rsidRDefault="005B7429">
      <w:pPr>
        <w:pStyle w:val="PR2"/>
        <w:contextualSpacing w:val="0"/>
      </w:pPr>
      <w:r>
        <w:t>&lt;</w:t>
      </w:r>
      <w:r w:rsidRPr="001400A8">
        <w:rPr>
          <w:b/>
        </w:rPr>
        <w:t>________</w:t>
      </w:r>
      <w:r>
        <w:t>&gt;.</w:t>
      </w:r>
    </w:p>
    <w:p w14:paraId="42BC8C63" w14:textId="77777777" w:rsidR="005B7429" w:rsidRDefault="005B7429">
      <w:pPr>
        <w:pStyle w:val="PR3"/>
        <w:contextualSpacing w:val="0"/>
      </w:pPr>
      <w:r>
        <w:t>Tag Material: &lt;</w:t>
      </w:r>
      <w:r w:rsidRPr="001400A8">
        <w:rPr>
          <w:b/>
        </w:rPr>
        <w:t>________</w:t>
      </w:r>
      <w:r>
        <w:t>&gt;.</w:t>
      </w:r>
    </w:p>
    <w:p w14:paraId="56627AB8" w14:textId="77777777" w:rsidR="005B7429" w:rsidRDefault="005B7429" w:rsidP="005B7429">
      <w:pPr>
        <w:pStyle w:val="PR3"/>
        <w:spacing w:before="0"/>
        <w:contextualSpacing w:val="0"/>
      </w:pPr>
      <w:r>
        <w:t>Tag Size: &lt;</w:t>
      </w:r>
      <w:r w:rsidRPr="001400A8">
        <w:rPr>
          <w:b/>
        </w:rPr>
        <w:t>________</w:t>
      </w:r>
      <w:r>
        <w:t>&gt;.</w:t>
      </w:r>
    </w:p>
    <w:p w14:paraId="1B0ACCFF" w14:textId="77777777" w:rsidR="005B7429" w:rsidRDefault="005B7429" w:rsidP="005B7429">
      <w:pPr>
        <w:pStyle w:val="PR3"/>
        <w:spacing w:before="0"/>
        <w:contextualSpacing w:val="0"/>
      </w:pPr>
      <w:r>
        <w:t>Tag Shape: &lt;</w:t>
      </w:r>
      <w:r w:rsidRPr="001400A8">
        <w:rPr>
          <w:b/>
        </w:rPr>
        <w:t>________</w:t>
      </w:r>
      <w:r>
        <w:t>&gt;.</w:t>
      </w:r>
    </w:p>
    <w:p w14:paraId="0867188C" w14:textId="77777777" w:rsidR="005B7429" w:rsidRDefault="005B7429" w:rsidP="005B7429">
      <w:pPr>
        <w:pStyle w:val="PR3"/>
        <w:spacing w:before="0"/>
        <w:contextualSpacing w:val="0"/>
      </w:pPr>
      <w:r>
        <w:t>Tag Color: &lt;</w:t>
      </w:r>
      <w:r w:rsidRPr="001400A8">
        <w:rPr>
          <w:b/>
        </w:rPr>
        <w:t>________</w:t>
      </w:r>
      <w:r>
        <w:t>&gt;.</w:t>
      </w:r>
    </w:p>
    <w:p w14:paraId="01D6621B" w14:textId="5FFCE573" w:rsidR="005B7429" w:rsidRDefault="005B7429">
      <w:pPr>
        <w:pStyle w:val="EOS"/>
      </w:pPr>
      <w:r>
        <w:t>END OF SECTION 330553</w:t>
      </w:r>
    </w:p>
    <w:sectPr w:rsidR="005B742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38E40D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F7F5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B7429">
      <w:rPr>
        <w:rStyle w:val="NAM"/>
        <w:rFonts w:eastAsia="Calibri"/>
        <w:szCs w:val="22"/>
      </w:rPr>
      <w:t>330553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7F5F"/>
    <w:rsid w:val="0051600C"/>
    <w:rsid w:val="00553365"/>
    <w:rsid w:val="005A51E0"/>
    <w:rsid w:val="005B38A6"/>
    <w:rsid w:val="005B7429"/>
    <w:rsid w:val="005E1FF7"/>
    <w:rsid w:val="005F05C7"/>
    <w:rsid w:val="00602831"/>
    <w:rsid w:val="006325BC"/>
    <w:rsid w:val="00660C27"/>
    <w:rsid w:val="00687DD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37F7A"/>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B7429"/>
    <w:pPr>
      <w:spacing w:before="240"/>
      <w:jc w:val="center"/>
    </w:pPr>
    <w:rPr>
      <w:color w:val="0000FF"/>
    </w:rPr>
  </w:style>
  <w:style w:type="character" w:customStyle="1" w:styleId="PR3Char">
    <w:name w:val="PR3 Char"/>
    <w:link w:val="PR3"/>
    <w:rsid w:val="005B7429"/>
    <w:rPr>
      <w:sz w:val="22"/>
    </w:rPr>
  </w:style>
  <w:style w:type="character" w:customStyle="1" w:styleId="STEditORChar">
    <w:name w:val="STEdit[OR] Char"/>
    <w:link w:val="STEditOR"/>
    <w:rsid w:val="005B742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14263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